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30"/>
          <w:szCs w:val="30"/>
        </w:rPr>
      </w:pPr>
      <w:bookmarkStart w:id="0" w:name="_Hlk146447042"/>
      <w:r>
        <w:rPr>
          <w:rFonts w:hint="eastAsia" w:ascii="宋体" w:hAnsi="宋体"/>
          <w:sz w:val="30"/>
          <w:szCs w:val="30"/>
        </w:rPr>
        <w:t>附件</w:t>
      </w:r>
    </w:p>
    <w:p>
      <w:pPr>
        <w:keepNext/>
        <w:keepLines/>
        <w:widowControl/>
        <w:jc w:val="center"/>
        <w:outlineLvl w:val="0"/>
        <w:rPr>
          <w:b/>
          <w:kern w:val="44"/>
          <w:sz w:val="44"/>
        </w:rPr>
      </w:pPr>
      <w:bookmarkStart w:id="6" w:name="_GoBack"/>
      <w:bookmarkStart w:id="1" w:name="_Toc12439"/>
      <w:bookmarkStart w:id="2" w:name="_Toc30603"/>
      <w:bookmarkStart w:id="3" w:name="_Toc18530"/>
      <w:r>
        <w:rPr>
          <w:rFonts w:hint="eastAsia"/>
          <w:b/>
          <w:kern w:val="44"/>
          <w:sz w:val="44"/>
        </w:rPr>
        <w:t>中国体育科学学会标准化工作委员会</w:t>
      </w:r>
      <w:bookmarkEnd w:id="1"/>
      <w:bookmarkEnd w:id="2"/>
    </w:p>
    <w:p>
      <w:pPr>
        <w:keepNext/>
        <w:keepLines/>
        <w:widowControl/>
        <w:jc w:val="center"/>
        <w:outlineLvl w:val="0"/>
        <w:rPr>
          <w:b/>
          <w:kern w:val="44"/>
          <w:sz w:val="44"/>
        </w:rPr>
      </w:pPr>
      <w:bookmarkStart w:id="4" w:name="_Toc8578"/>
      <w:bookmarkStart w:id="5" w:name="_Toc2633"/>
      <w:r>
        <w:rPr>
          <w:rFonts w:hint="eastAsia"/>
          <w:b/>
          <w:kern w:val="44"/>
          <w:sz w:val="44"/>
        </w:rPr>
        <w:t>专家库管理办法</w:t>
      </w:r>
      <w:bookmarkEnd w:id="3"/>
      <w:bookmarkEnd w:id="4"/>
      <w:bookmarkEnd w:id="5"/>
    </w:p>
    <w:bookmarkEnd w:id="6"/>
    <w:p>
      <w:pPr>
        <w:spacing w:line="360" w:lineRule="auto"/>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第一条</w:t>
      </w:r>
      <w:r>
        <w:rPr>
          <w:rFonts w:ascii="宋体" w:hAnsi="宋体" w:cs="宋体"/>
          <w:sz w:val="28"/>
          <w:szCs w:val="28"/>
        </w:rPr>
        <w:t xml:space="preserve"> </w:t>
      </w:r>
      <w:r>
        <w:rPr>
          <w:rFonts w:hint="eastAsia" w:ascii="宋体" w:hAnsi="宋体" w:cs="宋体"/>
          <w:sz w:val="28"/>
          <w:szCs w:val="28"/>
        </w:rPr>
        <w:t>为推动“十四五”期间体育标准化工作高质量发展，提高中国体育科学学会团体标准化工作的专业化、规范化水平，特成立中国体育科学学会标准化工作委员会专家库（以下简称“专家库”）。为规范专家库的组建、运行、管理，充分发挥专家智力支持作用，保证标准研究项目评审、标准立项、标准技术审查等活动的公平、公正、科学开展，制定本办法。</w:t>
      </w:r>
    </w:p>
    <w:p>
      <w:pPr>
        <w:spacing w:line="360" w:lineRule="auto"/>
        <w:ind w:firstLine="560" w:firstLineChars="200"/>
        <w:rPr>
          <w:rFonts w:ascii="宋体" w:hAnsi="宋体" w:cs="宋体"/>
          <w:sz w:val="28"/>
          <w:szCs w:val="28"/>
        </w:rPr>
      </w:pPr>
      <w:r>
        <w:rPr>
          <w:rFonts w:hint="eastAsia" w:ascii="宋体" w:hAnsi="宋体" w:cs="宋体"/>
          <w:sz w:val="28"/>
          <w:szCs w:val="28"/>
        </w:rPr>
        <w:t>第二条</w:t>
      </w:r>
      <w:r>
        <w:rPr>
          <w:rFonts w:ascii="宋体" w:hAnsi="宋体" w:cs="宋体"/>
          <w:sz w:val="28"/>
          <w:szCs w:val="28"/>
        </w:rPr>
        <w:t xml:space="preserve"> </w:t>
      </w:r>
      <w:r>
        <w:rPr>
          <w:rFonts w:hint="eastAsia" w:ascii="宋体" w:hAnsi="宋体" w:cs="宋体"/>
          <w:sz w:val="28"/>
          <w:szCs w:val="28"/>
        </w:rPr>
        <w:t>本办法适用于专家库的组建、运行、管理活动。</w:t>
      </w:r>
    </w:p>
    <w:p>
      <w:pPr>
        <w:spacing w:line="360" w:lineRule="auto"/>
        <w:ind w:firstLine="560" w:firstLineChars="200"/>
        <w:rPr>
          <w:rFonts w:ascii="宋体" w:hAnsi="宋体" w:cs="宋体"/>
          <w:sz w:val="28"/>
          <w:szCs w:val="28"/>
        </w:rPr>
      </w:pPr>
      <w:r>
        <w:rPr>
          <w:rFonts w:hint="eastAsia" w:ascii="宋体" w:hAnsi="宋体" w:cs="宋体"/>
          <w:sz w:val="28"/>
          <w:szCs w:val="28"/>
        </w:rPr>
        <w:t>第三条</w:t>
      </w:r>
      <w:r>
        <w:rPr>
          <w:rFonts w:ascii="宋体" w:hAnsi="宋体" w:cs="宋体"/>
          <w:sz w:val="28"/>
          <w:szCs w:val="28"/>
        </w:rPr>
        <w:t xml:space="preserve"> </w:t>
      </w:r>
      <w:r>
        <w:rPr>
          <w:rFonts w:hint="eastAsia" w:ascii="宋体" w:hAnsi="宋体" w:cs="宋体"/>
          <w:sz w:val="28"/>
          <w:szCs w:val="28"/>
        </w:rPr>
        <w:t>标准化工作委员会秘书处（以下简称“秘书处”）负责专家库的日常运行管理工作，主要包括：</w:t>
      </w:r>
    </w:p>
    <w:p>
      <w:pPr>
        <w:spacing w:line="360" w:lineRule="auto"/>
        <w:ind w:firstLine="560" w:firstLineChars="200"/>
        <w:rPr>
          <w:rFonts w:ascii="宋体" w:hAnsi="宋体" w:cs="宋体"/>
          <w:sz w:val="28"/>
          <w:szCs w:val="28"/>
        </w:rPr>
      </w:pPr>
      <w:r>
        <w:rPr>
          <w:rFonts w:hint="eastAsia" w:ascii="宋体" w:hAnsi="宋体" w:cs="宋体"/>
          <w:sz w:val="28"/>
          <w:szCs w:val="28"/>
        </w:rPr>
        <w:t>（一）专家库的组建、专业分类、维护与管理；</w:t>
      </w:r>
    </w:p>
    <w:p>
      <w:pPr>
        <w:spacing w:line="360" w:lineRule="auto"/>
        <w:ind w:firstLine="560" w:firstLineChars="200"/>
        <w:rPr>
          <w:rFonts w:ascii="宋体" w:hAnsi="宋体" w:cs="宋体"/>
          <w:sz w:val="28"/>
          <w:szCs w:val="28"/>
        </w:rPr>
      </w:pPr>
      <w:r>
        <w:rPr>
          <w:rFonts w:hint="eastAsia" w:ascii="宋体" w:hAnsi="宋体" w:cs="宋体"/>
          <w:sz w:val="28"/>
          <w:szCs w:val="28"/>
        </w:rPr>
        <w:t>（二）专家库专家个人信息的收集和保护；</w:t>
      </w:r>
    </w:p>
    <w:p>
      <w:pPr>
        <w:spacing w:line="360" w:lineRule="auto"/>
        <w:ind w:firstLine="560" w:firstLineChars="200"/>
        <w:rPr>
          <w:rFonts w:ascii="宋体" w:hAnsi="宋体" w:cs="宋体"/>
          <w:sz w:val="28"/>
          <w:szCs w:val="28"/>
        </w:rPr>
      </w:pPr>
      <w:r>
        <w:rPr>
          <w:rFonts w:hint="eastAsia" w:ascii="宋体" w:hAnsi="宋体" w:cs="宋体"/>
          <w:sz w:val="28"/>
          <w:szCs w:val="28"/>
        </w:rPr>
        <w:t>（三）专家库专家的日常管理、联络与评价；</w:t>
      </w:r>
    </w:p>
    <w:p>
      <w:pPr>
        <w:spacing w:line="360" w:lineRule="auto"/>
        <w:ind w:firstLine="560" w:firstLineChars="200"/>
        <w:rPr>
          <w:rFonts w:ascii="宋体" w:hAnsi="宋体" w:cs="宋体"/>
          <w:sz w:val="28"/>
          <w:szCs w:val="28"/>
        </w:rPr>
      </w:pPr>
      <w:r>
        <w:rPr>
          <w:rFonts w:hint="eastAsia" w:ascii="宋体" w:hAnsi="宋体" w:cs="宋体"/>
          <w:sz w:val="28"/>
          <w:szCs w:val="28"/>
        </w:rPr>
        <w:t>（四）专家库信息的汇总、审核、更新、发布；</w:t>
      </w:r>
    </w:p>
    <w:p>
      <w:pPr>
        <w:spacing w:line="360" w:lineRule="auto"/>
        <w:ind w:firstLine="560" w:firstLineChars="200"/>
        <w:rPr>
          <w:rFonts w:ascii="宋体" w:hAnsi="宋体" w:cs="宋体"/>
          <w:sz w:val="28"/>
          <w:szCs w:val="28"/>
        </w:rPr>
      </w:pPr>
      <w:r>
        <w:rPr>
          <w:rFonts w:hint="eastAsia" w:ascii="宋体" w:hAnsi="宋体" w:cs="宋体"/>
          <w:sz w:val="28"/>
          <w:szCs w:val="28"/>
        </w:rPr>
        <w:t>（五）其他相关工作。</w:t>
      </w:r>
    </w:p>
    <w:p>
      <w:pPr>
        <w:spacing w:line="360" w:lineRule="auto"/>
        <w:ind w:firstLine="560" w:firstLineChars="200"/>
        <w:rPr>
          <w:rFonts w:ascii="宋体" w:hAnsi="宋体" w:cs="宋体"/>
          <w:sz w:val="28"/>
          <w:szCs w:val="28"/>
        </w:rPr>
      </w:pPr>
      <w:r>
        <w:rPr>
          <w:rFonts w:hint="eastAsia" w:ascii="宋体" w:hAnsi="宋体" w:cs="宋体"/>
          <w:sz w:val="28"/>
          <w:szCs w:val="28"/>
        </w:rPr>
        <w:t>第四条</w:t>
      </w:r>
      <w:r>
        <w:rPr>
          <w:rFonts w:ascii="宋体" w:hAnsi="宋体" w:cs="宋体"/>
          <w:sz w:val="28"/>
          <w:szCs w:val="28"/>
        </w:rPr>
        <w:t xml:space="preserve"> </w:t>
      </w:r>
      <w:r>
        <w:rPr>
          <w:rFonts w:hint="eastAsia" w:ascii="宋体" w:hAnsi="宋体" w:cs="宋体"/>
          <w:sz w:val="28"/>
          <w:szCs w:val="28"/>
        </w:rPr>
        <w:t>专家库通过个人申请和定向邀请的方式组建。标委会委员直接纳为专家库专家。</w:t>
      </w:r>
    </w:p>
    <w:p>
      <w:pPr>
        <w:spacing w:line="360" w:lineRule="auto"/>
        <w:ind w:firstLine="560" w:firstLineChars="200"/>
        <w:rPr>
          <w:rFonts w:ascii="宋体" w:hAnsi="宋体" w:cs="宋体"/>
          <w:sz w:val="28"/>
          <w:szCs w:val="28"/>
        </w:rPr>
      </w:pPr>
      <w:r>
        <w:rPr>
          <w:rFonts w:hint="eastAsia" w:ascii="宋体" w:hAnsi="宋体" w:cs="宋体"/>
          <w:sz w:val="28"/>
          <w:szCs w:val="28"/>
        </w:rPr>
        <w:t>专家个人可在征得所在工作单位同意的前提下，自愿提出入库申请，经标委会评审后，成为入库专家。</w:t>
      </w:r>
    </w:p>
    <w:p>
      <w:pPr>
        <w:spacing w:line="360" w:lineRule="auto"/>
        <w:ind w:firstLine="560" w:firstLineChars="200"/>
        <w:rPr>
          <w:rFonts w:ascii="宋体" w:hAnsi="宋体" w:cs="宋体"/>
          <w:sz w:val="28"/>
          <w:szCs w:val="28"/>
        </w:rPr>
      </w:pPr>
      <w:r>
        <w:rPr>
          <w:rFonts w:hint="eastAsia" w:ascii="宋体" w:hAnsi="宋体" w:cs="宋体"/>
          <w:sz w:val="28"/>
          <w:szCs w:val="28"/>
        </w:rPr>
        <w:t>标委会可向专家发出定向邀请，受邀专家填写个人信息后并经标委会审核后成为入库专家。</w:t>
      </w:r>
    </w:p>
    <w:p>
      <w:pPr>
        <w:spacing w:line="360" w:lineRule="auto"/>
        <w:ind w:firstLine="560" w:firstLineChars="200"/>
        <w:rPr>
          <w:rFonts w:ascii="宋体" w:hAnsi="宋体" w:cs="宋体"/>
          <w:sz w:val="28"/>
          <w:szCs w:val="28"/>
        </w:rPr>
      </w:pPr>
      <w:r>
        <w:rPr>
          <w:rFonts w:hint="eastAsia" w:ascii="宋体" w:hAnsi="宋体" w:cs="宋体"/>
          <w:sz w:val="28"/>
          <w:szCs w:val="28"/>
        </w:rPr>
        <w:t>第五条</w:t>
      </w:r>
      <w:r>
        <w:rPr>
          <w:rFonts w:ascii="宋体" w:hAnsi="宋体" w:cs="宋体"/>
          <w:sz w:val="28"/>
          <w:szCs w:val="28"/>
        </w:rPr>
        <w:t xml:space="preserve"> </w:t>
      </w:r>
      <w:r>
        <w:rPr>
          <w:rFonts w:hint="eastAsia" w:ascii="宋体" w:hAnsi="宋体" w:cs="宋体"/>
          <w:sz w:val="28"/>
          <w:szCs w:val="28"/>
        </w:rPr>
        <w:t>入库专家应当具备以下基本条件：</w:t>
      </w:r>
    </w:p>
    <w:p>
      <w:pPr>
        <w:spacing w:line="360" w:lineRule="auto"/>
        <w:ind w:firstLine="560" w:firstLineChars="200"/>
        <w:rPr>
          <w:rFonts w:ascii="宋体" w:hAnsi="宋体" w:cs="宋体"/>
          <w:sz w:val="28"/>
          <w:szCs w:val="28"/>
        </w:rPr>
      </w:pPr>
      <w:r>
        <w:rPr>
          <w:rFonts w:hint="eastAsia" w:ascii="宋体" w:hAnsi="宋体" w:cs="宋体"/>
          <w:sz w:val="28"/>
          <w:szCs w:val="28"/>
        </w:rPr>
        <w:t>（一）遵守国家法律法规和社会公德，具备良好的职业道德和敬业精神，能够科学严谨、客观公正、廉洁自律、遵纪守法地履行职责，积极、独立地开展相关工作。</w:t>
      </w:r>
    </w:p>
    <w:p>
      <w:pPr>
        <w:spacing w:line="360" w:lineRule="auto"/>
        <w:ind w:firstLine="560" w:firstLineChars="200"/>
        <w:rPr>
          <w:rFonts w:ascii="宋体" w:hAnsi="宋体" w:cs="宋体"/>
          <w:sz w:val="28"/>
          <w:szCs w:val="28"/>
        </w:rPr>
      </w:pPr>
      <w:r>
        <w:rPr>
          <w:rFonts w:hint="eastAsia" w:ascii="宋体" w:hAnsi="宋体" w:cs="宋体"/>
          <w:sz w:val="28"/>
          <w:szCs w:val="28"/>
        </w:rPr>
        <w:t>（二）原则上年龄在65周岁以下，身体健康，有时间和精力承担相应工作。</w:t>
      </w:r>
    </w:p>
    <w:p>
      <w:pPr>
        <w:spacing w:line="360" w:lineRule="auto"/>
        <w:ind w:firstLine="560" w:firstLineChars="200"/>
        <w:rPr>
          <w:rFonts w:ascii="宋体" w:hAnsi="宋体" w:cs="宋体"/>
          <w:sz w:val="28"/>
          <w:szCs w:val="28"/>
        </w:rPr>
      </w:pPr>
      <w:r>
        <w:rPr>
          <w:rFonts w:hint="eastAsia" w:ascii="宋体" w:hAnsi="宋体" w:cs="宋体"/>
          <w:sz w:val="28"/>
          <w:szCs w:val="28"/>
        </w:rPr>
        <w:t>（三）热心体育标准化事业，具有从事标准研究、制定和应用实施相关的经历。</w:t>
      </w:r>
    </w:p>
    <w:p>
      <w:pPr>
        <w:spacing w:line="360" w:lineRule="auto"/>
        <w:ind w:firstLine="560" w:firstLineChars="200"/>
        <w:rPr>
          <w:rFonts w:ascii="宋体" w:hAnsi="宋体" w:cs="宋体"/>
          <w:sz w:val="28"/>
          <w:szCs w:val="28"/>
        </w:rPr>
      </w:pPr>
      <w:r>
        <w:rPr>
          <w:rFonts w:hint="eastAsia" w:ascii="宋体" w:hAnsi="宋体" w:cs="宋体"/>
          <w:sz w:val="28"/>
          <w:szCs w:val="28"/>
        </w:rPr>
        <w:t>（四）具有较好的分析判断能力和表达能力，具有较强的标准化理论水平和丰富的实践经验，熟悉国内外有关标准化法律、法规、技术规范和标准，熟悉国内外体育相关领域产业、产品和标准化发展趋势。</w:t>
      </w:r>
    </w:p>
    <w:p>
      <w:pPr>
        <w:spacing w:line="360" w:lineRule="auto"/>
        <w:ind w:firstLine="560" w:firstLineChars="200"/>
        <w:rPr>
          <w:rFonts w:ascii="宋体" w:hAnsi="宋体" w:cs="宋体"/>
          <w:sz w:val="28"/>
          <w:szCs w:val="28"/>
        </w:rPr>
      </w:pPr>
      <w:r>
        <w:rPr>
          <w:rFonts w:hint="eastAsia" w:ascii="宋体" w:hAnsi="宋体" w:cs="宋体"/>
          <w:sz w:val="28"/>
          <w:szCs w:val="28"/>
        </w:rPr>
        <w:t>（五）科研院所、高等院校等单位专家应有副高及以上职称。政府部门和行业协会管理人员（副处级及以上职务）或企业高管（副总及以上职务）职称不限，但应主管或从事标准化工作5年以上。　　</w:t>
      </w:r>
    </w:p>
    <w:p>
      <w:pPr>
        <w:spacing w:line="360" w:lineRule="auto"/>
        <w:ind w:firstLine="560" w:firstLineChars="200"/>
        <w:rPr>
          <w:rFonts w:ascii="宋体" w:hAnsi="宋体" w:cs="宋体"/>
          <w:sz w:val="28"/>
          <w:szCs w:val="28"/>
        </w:rPr>
      </w:pPr>
      <w:r>
        <w:rPr>
          <w:rFonts w:hint="eastAsia" w:ascii="宋体" w:hAnsi="宋体" w:cs="宋体"/>
          <w:sz w:val="28"/>
          <w:szCs w:val="28"/>
        </w:rPr>
        <w:t>第六条</w:t>
      </w:r>
      <w:r>
        <w:rPr>
          <w:rFonts w:ascii="宋体" w:hAnsi="宋体" w:cs="宋体"/>
          <w:sz w:val="28"/>
          <w:szCs w:val="28"/>
        </w:rPr>
        <w:t xml:space="preserve"> </w:t>
      </w:r>
      <w:r>
        <w:rPr>
          <w:rFonts w:hint="eastAsia" w:ascii="宋体" w:hAnsi="宋体" w:cs="宋体"/>
          <w:sz w:val="28"/>
          <w:szCs w:val="28"/>
        </w:rPr>
        <w:t>符合本办法规定的个人申请专家具有以下条件之一的，经审核可以优先入库：</w:t>
      </w:r>
    </w:p>
    <w:p>
      <w:pPr>
        <w:spacing w:line="360" w:lineRule="auto"/>
        <w:ind w:firstLine="560" w:firstLineChars="200"/>
        <w:rPr>
          <w:rFonts w:ascii="宋体" w:hAnsi="宋体" w:cs="宋体"/>
          <w:sz w:val="28"/>
          <w:szCs w:val="28"/>
        </w:rPr>
      </w:pPr>
      <w:r>
        <w:rPr>
          <w:rFonts w:hint="eastAsia" w:ascii="宋体" w:hAnsi="宋体" w:cs="宋体"/>
          <w:sz w:val="28"/>
          <w:szCs w:val="28"/>
        </w:rPr>
        <w:t>（一）在专业领域高水平期刊公开发表过体育或标准化相关论文；</w:t>
      </w:r>
    </w:p>
    <w:p>
      <w:pPr>
        <w:spacing w:line="360" w:lineRule="auto"/>
        <w:ind w:firstLine="560" w:firstLineChars="200"/>
        <w:rPr>
          <w:rFonts w:ascii="宋体" w:hAnsi="宋体" w:cs="宋体"/>
          <w:sz w:val="28"/>
          <w:szCs w:val="28"/>
        </w:rPr>
      </w:pPr>
      <w:r>
        <w:rPr>
          <w:rFonts w:hint="eastAsia" w:ascii="宋体" w:hAnsi="宋体" w:cs="宋体"/>
          <w:sz w:val="28"/>
          <w:szCs w:val="28"/>
        </w:rPr>
        <w:t>（二）作为前三起草人，负责国际标准、国家标准、行业标准、地方标准或中国体育科学学会团体标准的制修订工作，并负责其中主要技术内容的撰稿或实验验证工作，且该标准在相应范围内得到实施应用；</w:t>
      </w:r>
    </w:p>
    <w:p>
      <w:pPr>
        <w:spacing w:line="360" w:lineRule="auto"/>
        <w:ind w:firstLine="560" w:firstLineChars="200"/>
        <w:rPr>
          <w:rFonts w:ascii="宋体" w:hAnsi="宋体" w:cs="宋体"/>
          <w:sz w:val="28"/>
          <w:szCs w:val="28"/>
        </w:rPr>
      </w:pPr>
      <w:r>
        <w:rPr>
          <w:rFonts w:hint="eastAsia" w:ascii="宋体" w:hAnsi="宋体" w:cs="宋体"/>
          <w:sz w:val="28"/>
          <w:szCs w:val="28"/>
        </w:rPr>
        <w:t>（三）主编出版过体育或标准化相关著作；</w:t>
      </w:r>
    </w:p>
    <w:p>
      <w:pPr>
        <w:spacing w:line="360" w:lineRule="auto"/>
        <w:ind w:firstLine="560" w:firstLineChars="200"/>
        <w:rPr>
          <w:rFonts w:ascii="宋体" w:hAnsi="宋体" w:cs="宋体"/>
          <w:sz w:val="28"/>
          <w:szCs w:val="28"/>
        </w:rPr>
      </w:pPr>
      <w:r>
        <w:rPr>
          <w:rFonts w:hint="eastAsia" w:ascii="宋体" w:hAnsi="宋体" w:cs="宋体"/>
          <w:sz w:val="28"/>
          <w:szCs w:val="28"/>
        </w:rPr>
        <w:t>（四）深度参与或组织管理过2个以上标准相关课题或项目；</w:t>
      </w:r>
    </w:p>
    <w:p>
      <w:pPr>
        <w:spacing w:line="360" w:lineRule="auto"/>
        <w:ind w:firstLine="560" w:firstLineChars="200"/>
        <w:rPr>
          <w:rFonts w:ascii="宋体" w:hAnsi="宋体" w:cs="宋体"/>
          <w:sz w:val="28"/>
          <w:szCs w:val="28"/>
        </w:rPr>
      </w:pPr>
      <w:r>
        <w:rPr>
          <w:rFonts w:hint="eastAsia" w:ascii="宋体" w:hAnsi="宋体" w:cs="宋体"/>
          <w:sz w:val="28"/>
          <w:szCs w:val="28"/>
        </w:rPr>
        <w:t>（五）所从事领域专家数量较少，且为标委会开展工作急需的。</w:t>
      </w:r>
    </w:p>
    <w:p>
      <w:pPr>
        <w:spacing w:line="360" w:lineRule="auto"/>
        <w:ind w:firstLine="560" w:firstLineChars="200"/>
        <w:rPr>
          <w:rFonts w:ascii="宋体" w:hAnsi="宋体" w:cs="宋体"/>
          <w:sz w:val="28"/>
          <w:szCs w:val="28"/>
        </w:rPr>
      </w:pPr>
      <w:r>
        <w:rPr>
          <w:rFonts w:hint="eastAsia" w:ascii="宋体" w:hAnsi="宋体" w:cs="宋体"/>
          <w:sz w:val="28"/>
          <w:szCs w:val="28"/>
        </w:rPr>
        <w:t>第七条</w:t>
      </w:r>
      <w:r>
        <w:rPr>
          <w:rFonts w:ascii="宋体" w:hAnsi="宋体" w:cs="宋体"/>
          <w:sz w:val="28"/>
          <w:szCs w:val="28"/>
        </w:rPr>
        <w:t xml:space="preserve"> </w:t>
      </w:r>
      <w:r>
        <w:rPr>
          <w:rFonts w:hint="eastAsia" w:ascii="宋体" w:hAnsi="宋体" w:cs="宋体"/>
          <w:sz w:val="28"/>
          <w:szCs w:val="28"/>
        </w:rPr>
        <w:t>入库专家承担以下工作职责：</w:t>
      </w:r>
    </w:p>
    <w:p>
      <w:pPr>
        <w:spacing w:line="360" w:lineRule="auto"/>
        <w:ind w:firstLine="560" w:firstLineChars="200"/>
        <w:rPr>
          <w:rFonts w:ascii="宋体" w:hAnsi="宋体" w:cs="宋体"/>
          <w:sz w:val="28"/>
          <w:szCs w:val="28"/>
        </w:rPr>
      </w:pPr>
      <w:r>
        <w:rPr>
          <w:rFonts w:hint="eastAsia" w:ascii="宋体" w:hAnsi="宋体" w:cs="宋体"/>
          <w:sz w:val="28"/>
          <w:szCs w:val="28"/>
        </w:rPr>
        <w:t>（一）参与标准研究项目评审、标准立项评审、标准论证或技术审查，并出具专家评审意见；</w:t>
      </w:r>
    </w:p>
    <w:p>
      <w:pPr>
        <w:spacing w:line="360" w:lineRule="auto"/>
        <w:ind w:firstLine="560" w:firstLineChars="200"/>
        <w:rPr>
          <w:rFonts w:ascii="宋体" w:hAnsi="宋体" w:cs="宋体"/>
          <w:sz w:val="28"/>
          <w:szCs w:val="28"/>
        </w:rPr>
      </w:pPr>
      <w:r>
        <w:rPr>
          <w:rFonts w:hint="eastAsia" w:ascii="宋体" w:hAnsi="宋体" w:cs="宋体"/>
          <w:sz w:val="28"/>
          <w:szCs w:val="28"/>
        </w:rPr>
        <w:t>（二）宣贯中国体育科学学会团体标准，担任标准培训讲师；</w:t>
      </w:r>
    </w:p>
    <w:p>
      <w:pPr>
        <w:spacing w:line="360" w:lineRule="auto"/>
        <w:ind w:firstLine="560" w:firstLineChars="200"/>
        <w:rPr>
          <w:rFonts w:ascii="宋体" w:hAnsi="宋体" w:cs="宋体"/>
          <w:sz w:val="28"/>
          <w:szCs w:val="28"/>
        </w:rPr>
      </w:pPr>
      <w:r>
        <w:rPr>
          <w:rFonts w:hint="eastAsia" w:ascii="宋体" w:hAnsi="宋体" w:cs="宋体"/>
          <w:sz w:val="28"/>
          <w:szCs w:val="28"/>
        </w:rPr>
        <w:t>（三）对团体标准工作的现状进行研究，分析体育团体标准发展的基本形势和应关注的重要问题，并适时提出对策建议；</w:t>
      </w:r>
    </w:p>
    <w:p>
      <w:pPr>
        <w:spacing w:line="360" w:lineRule="auto"/>
        <w:ind w:firstLine="560" w:firstLineChars="200"/>
        <w:rPr>
          <w:rFonts w:ascii="宋体" w:hAnsi="宋体" w:cs="宋体"/>
          <w:sz w:val="28"/>
          <w:szCs w:val="28"/>
        </w:rPr>
      </w:pPr>
      <w:r>
        <w:rPr>
          <w:rFonts w:hint="eastAsia" w:ascii="宋体" w:hAnsi="宋体" w:cs="宋体"/>
          <w:sz w:val="28"/>
          <w:szCs w:val="28"/>
        </w:rPr>
        <w:t>（四）对体育标准化工作中的重大问题开展专项调研，并提出咨询和论证意见。</w:t>
      </w:r>
    </w:p>
    <w:p>
      <w:pPr>
        <w:spacing w:line="360" w:lineRule="auto"/>
        <w:ind w:firstLine="560" w:firstLineChars="200"/>
        <w:rPr>
          <w:rFonts w:ascii="宋体" w:hAnsi="宋体" w:cs="宋体"/>
          <w:sz w:val="28"/>
          <w:szCs w:val="28"/>
        </w:rPr>
      </w:pPr>
      <w:r>
        <w:rPr>
          <w:rFonts w:hint="eastAsia" w:ascii="宋体" w:hAnsi="宋体" w:cs="宋体"/>
          <w:sz w:val="28"/>
          <w:szCs w:val="28"/>
        </w:rPr>
        <w:t>第八条</w:t>
      </w:r>
      <w:r>
        <w:rPr>
          <w:rFonts w:ascii="宋体" w:hAnsi="宋体" w:cs="宋体"/>
          <w:sz w:val="28"/>
          <w:szCs w:val="28"/>
        </w:rPr>
        <w:t xml:space="preserve"> </w:t>
      </w:r>
      <w:r>
        <w:rPr>
          <w:rFonts w:hint="eastAsia" w:ascii="宋体" w:hAnsi="宋体" w:cs="宋体"/>
          <w:sz w:val="28"/>
          <w:szCs w:val="28"/>
        </w:rPr>
        <w:t>入库专家享有以下权利：</w:t>
      </w:r>
    </w:p>
    <w:p>
      <w:pPr>
        <w:spacing w:line="360" w:lineRule="auto"/>
        <w:ind w:firstLine="560" w:firstLineChars="200"/>
        <w:rPr>
          <w:rFonts w:ascii="宋体" w:hAnsi="宋体" w:cs="宋体"/>
          <w:sz w:val="28"/>
          <w:szCs w:val="28"/>
        </w:rPr>
      </w:pPr>
      <w:r>
        <w:rPr>
          <w:rFonts w:hint="eastAsia" w:ascii="宋体" w:hAnsi="宋体" w:cs="宋体"/>
          <w:sz w:val="28"/>
          <w:szCs w:val="28"/>
        </w:rPr>
        <w:t>（一）获取开展相关工作所需的有关信息和材料；</w:t>
      </w:r>
    </w:p>
    <w:p>
      <w:pPr>
        <w:spacing w:line="360" w:lineRule="auto"/>
        <w:ind w:firstLine="560" w:firstLineChars="200"/>
        <w:rPr>
          <w:rFonts w:ascii="宋体" w:hAnsi="宋体" w:cs="宋体"/>
          <w:sz w:val="28"/>
          <w:szCs w:val="28"/>
        </w:rPr>
      </w:pPr>
      <w:r>
        <w:rPr>
          <w:rFonts w:hint="eastAsia" w:ascii="宋体" w:hAnsi="宋体" w:cs="宋体"/>
          <w:sz w:val="28"/>
          <w:szCs w:val="28"/>
        </w:rPr>
        <w:t>（二）独立开展相关工作，独立提出专家意见；</w:t>
      </w:r>
    </w:p>
    <w:p>
      <w:pPr>
        <w:spacing w:line="360" w:lineRule="auto"/>
        <w:ind w:firstLine="560" w:firstLineChars="200"/>
        <w:rPr>
          <w:rFonts w:ascii="宋体" w:hAnsi="宋体" w:cs="宋体"/>
          <w:sz w:val="28"/>
          <w:szCs w:val="28"/>
        </w:rPr>
      </w:pPr>
      <w:r>
        <w:rPr>
          <w:rFonts w:hint="eastAsia" w:ascii="宋体" w:hAnsi="宋体" w:cs="宋体"/>
          <w:sz w:val="28"/>
          <w:szCs w:val="28"/>
        </w:rPr>
        <w:t>（三）依法依约获取劳动报酬；</w:t>
      </w:r>
    </w:p>
    <w:p>
      <w:pPr>
        <w:spacing w:line="360" w:lineRule="auto"/>
        <w:ind w:firstLine="560" w:firstLineChars="200"/>
        <w:rPr>
          <w:rFonts w:ascii="宋体" w:hAnsi="宋体" w:cs="宋体"/>
          <w:sz w:val="28"/>
          <w:szCs w:val="28"/>
        </w:rPr>
      </w:pPr>
      <w:r>
        <w:rPr>
          <w:rFonts w:hint="eastAsia" w:ascii="宋体" w:hAnsi="宋体" w:cs="宋体"/>
          <w:sz w:val="28"/>
          <w:szCs w:val="28"/>
        </w:rPr>
        <w:t>（四）对专家库管理提出意见和建议；</w:t>
      </w:r>
    </w:p>
    <w:p>
      <w:pPr>
        <w:spacing w:line="360" w:lineRule="auto"/>
        <w:ind w:firstLine="560" w:firstLineChars="200"/>
        <w:rPr>
          <w:rFonts w:ascii="宋体" w:hAnsi="宋体" w:cs="宋体"/>
          <w:sz w:val="28"/>
          <w:szCs w:val="28"/>
        </w:rPr>
      </w:pPr>
      <w:r>
        <w:rPr>
          <w:rFonts w:hint="eastAsia" w:ascii="宋体" w:hAnsi="宋体" w:cs="宋体"/>
          <w:sz w:val="28"/>
          <w:szCs w:val="28"/>
        </w:rPr>
        <w:t>（五）推荐优秀专家进入专家库。</w:t>
      </w:r>
    </w:p>
    <w:p>
      <w:pPr>
        <w:spacing w:line="360" w:lineRule="auto"/>
        <w:ind w:firstLine="560" w:firstLineChars="200"/>
        <w:rPr>
          <w:rFonts w:ascii="宋体" w:hAnsi="宋体" w:cs="宋体"/>
          <w:sz w:val="28"/>
          <w:szCs w:val="28"/>
        </w:rPr>
      </w:pPr>
      <w:r>
        <w:rPr>
          <w:rFonts w:hint="eastAsia" w:ascii="宋体" w:hAnsi="宋体" w:cs="宋体"/>
          <w:sz w:val="28"/>
          <w:szCs w:val="28"/>
        </w:rPr>
        <w:t>第九条</w:t>
      </w:r>
      <w:r>
        <w:rPr>
          <w:rFonts w:ascii="宋体" w:hAnsi="宋体" w:cs="宋体"/>
          <w:sz w:val="28"/>
          <w:szCs w:val="28"/>
        </w:rPr>
        <w:t xml:space="preserve">  </w:t>
      </w:r>
      <w:r>
        <w:rPr>
          <w:rFonts w:hint="eastAsia" w:ascii="宋体" w:hAnsi="宋体" w:cs="宋体"/>
          <w:sz w:val="28"/>
          <w:szCs w:val="28"/>
        </w:rPr>
        <w:t>入库专家应当履行以下义务：</w:t>
      </w:r>
    </w:p>
    <w:p>
      <w:pPr>
        <w:spacing w:line="360" w:lineRule="auto"/>
        <w:ind w:firstLine="560" w:firstLineChars="200"/>
        <w:rPr>
          <w:rFonts w:ascii="宋体" w:hAnsi="宋体" w:cs="宋体"/>
          <w:sz w:val="28"/>
          <w:szCs w:val="28"/>
        </w:rPr>
      </w:pPr>
      <w:r>
        <w:rPr>
          <w:rFonts w:hint="eastAsia" w:ascii="宋体" w:hAnsi="宋体" w:cs="宋体"/>
          <w:sz w:val="28"/>
          <w:szCs w:val="28"/>
        </w:rPr>
        <w:t>（一）接受标委会及其秘书处的管理；</w:t>
      </w:r>
    </w:p>
    <w:p>
      <w:pPr>
        <w:spacing w:line="360" w:lineRule="auto"/>
        <w:ind w:firstLine="560" w:firstLineChars="200"/>
        <w:rPr>
          <w:rFonts w:ascii="宋体" w:hAnsi="宋体" w:cs="宋体"/>
          <w:sz w:val="28"/>
          <w:szCs w:val="28"/>
        </w:rPr>
      </w:pPr>
      <w:r>
        <w:rPr>
          <w:rFonts w:hint="eastAsia" w:ascii="宋体" w:hAnsi="宋体" w:cs="宋体"/>
          <w:sz w:val="28"/>
          <w:szCs w:val="28"/>
        </w:rPr>
        <w:t>（二）认真遵守有关法律法规规定，坚持客观、中立原则，不得弄虚作假；</w:t>
      </w:r>
    </w:p>
    <w:p>
      <w:pPr>
        <w:spacing w:line="360" w:lineRule="auto"/>
        <w:ind w:firstLine="560" w:firstLineChars="200"/>
        <w:rPr>
          <w:rFonts w:ascii="宋体" w:hAnsi="宋体" w:cs="宋体"/>
          <w:sz w:val="28"/>
          <w:szCs w:val="28"/>
        </w:rPr>
      </w:pPr>
      <w:r>
        <w:rPr>
          <w:rFonts w:hint="eastAsia" w:ascii="宋体" w:hAnsi="宋体" w:cs="宋体"/>
          <w:sz w:val="28"/>
          <w:szCs w:val="28"/>
        </w:rPr>
        <w:t>（三）接受委托开展相关工作时，应按时保质完成工作，不得无故中途退出；</w:t>
      </w:r>
    </w:p>
    <w:p>
      <w:pPr>
        <w:spacing w:line="360" w:lineRule="auto"/>
        <w:ind w:firstLine="560" w:firstLineChars="200"/>
        <w:rPr>
          <w:rFonts w:ascii="宋体" w:hAnsi="宋体" w:cs="宋体"/>
          <w:sz w:val="28"/>
          <w:szCs w:val="28"/>
        </w:rPr>
      </w:pPr>
      <w:r>
        <w:rPr>
          <w:rFonts w:hint="eastAsia" w:ascii="宋体" w:hAnsi="宋体" w:cs="宋体"/>
          <w:sz w:val="28"/>
          <w:szCs w:val="28"/>
        </w:rPr>
        <w:t>（四）严格执行保密制度，不得擅自披露在开展相关工作时获取的任何信息；</w:t>
      </w:r>
    </w:p>
    <w:p>
      <w:pPr>
        <w:spacing w:line="360" w:lineRule="auto"/>
        <w:ind w:firstLine="560" w:firstLineChars="200"/>
        <w:rPr>
          <w:rFonts w:ascii="宋体" w:hAnsi="宋体" w:cs="宋体"/>
          <w:sz w:val="28"/>
          <w:szCs w:val="28"/>
        </w:rPr>
      </w:pPr>
      <w:r>
        <w:rPr>
          <w:rFonts w:hint="eastAsia" w:ascii="宋体" w:hAnsi="宋体" w:cs="宋体"/>
          <w:sz w:val="28"/>
          <w:szCs w:val="28"/>
        </w:rPr>
        <w:t>（五）遵守专家回避制度；</w:t>
      </w:r>
    </w:p>
    <w:p>
      <w:pPr>
        <w:spacing w:line="360" w:lineRule="auto"/>
        <w:ind w:firstLine="560" w:firstLineChars="200"/>
        <w:rPr>
          <w:rFonts w:ascii="宋体" w:hAnsi="宋体" w:cs="宋体"/>
          <w:sz w:val="28"/>
          <w:szCs w:val="28"/>
        </w:rPr>
      </w:pPr>
      <w:r>
        <w:rPr>
          <w:rFonts w:hint="eastAsia" w:ascii="宋体" w:hAnsi="宋体" w:cs="宋体"/>
          <w:sz w:val="28"/>
          <w:szCs w:val="28"/>
        </w:rPr>
        <w:t>（六）不得以专家库专家名义为自身或者其他第三方谋取不正当利益；</w:t>
      </w:r>
    </w:p>
    <w:p>
      <w:pPr>
        <w:spacing w:line="360" w:lineRule="auto"/>
        <w:ind w:firstLine="560" w:firstLineChars="200"/>
        <w:rPr>
          <w:rFonts w:ascii="宋体" w:hAnsi="宋体" w:cs="宋体"/>
          <w:sz w:val="28"/>
          <w:szCs w:val="28"/>
        </w:rPr>
      </w:pPr>
      <w:r>
        <w:rPr>
          <w:rFonts w:hint="eastAsia" w:ascii="宋体" w:hAnsi="宋体" w:cs="宋体"/>
          <w:sz w:val="28"/>
          <w:szCs w:val="28"/>
        </w:rPr>
        <w:t>（七）及时填写个人信息。工作单位、职称、职务等信息发生变化时，应及时报秘书处更新相关信息；</w:t>
      </w:r>
    </w:p>
    <w:p>
      <w:pPr>
        <w:spacing w:line="360" w:lineRule="auto"/>
        <w:ind w:firstLine="560" w:firstLineChars="200"/>
        <w:rPr>
          <w:rFonts w:ascii="宋体" w:hAnsi="宋体" w:cs="宋体"/>
          <w:sz w:val="28"/>
          <w:szCs w:val="28"/>
        </w:rPr>
      </w:pPr>
      <w:r>
        <w:rPr>
          <w:rFonts w:hint="eastAsia" w:ascii="宋体" w:hAnsi="宋体" w:cs="宋体"/>
          <w:sz w:val="28"/>
          <w:szCs w:val="28"/>
        </w:rPr>
        <w:t>（八）按照要求及时记录和反馈参加工作或活动的情况。</w:t>
      </w:r>
    </w:p>
    <w:p>
      <w:pPr>
        <w:spacing w:line="360" w:lineRule="auto"/>
        <w:ind w:firstLine="560" w:firstLineChars="200"/>
        <w:rPr>
          <w:rFonts w:ascii="宋体" w:hAnsi="宋体" w:cs="宋体"/>
          <w:sz w:val="28"/>
          <w:szCs w:val="28"/>
        </w:rPr>
      </w:pPr>
      <w:r>
        <w:rPr>
          <w:rFonts w:hint="eastAsia" w:ascii="宋体" w:hAnsi="宋体" w:cs="宋体"/>
          <w:sz w:val="28"/>
          <w:szCs w:val="28"/>
        </w:rPr>
        <w:t>第十条</w:t>
      </w:r>
      <w:r>
        <w:rPr>
          <w:rFonts w:ascii="宋体" w:hAnsi="宋体" w:cs="宋体"/>
          <w:sz w:val="28"/>
          <w:szCs w:val="28"/>
        </w:rPr>
        <w:t xml:space="preserve"> </w:t>
      </w:r>
      <w:r>
        <w:rPr>
          <w:rFonts w:hint="eastAsia" w:ascii="宋体" w:hAnsi="宋体" w:cs="宋体"/>
          <w:sz w:val="28"/>
          <w:szCs w:val="28"/>
        </w:rPr>
        <w:t>入库专家有下列情形之一的，经秘书处核实并报标委会同意后，将从专家库中清退：</w:t>
      </w:r>
    </w:p>
    <w:p>
      <w:pPr>
        <w:spacing w:line="360" w:lineRule="auto"/>
        <w:ind w:firstLine="560" w:firstLineChars="200"/>
        <w:rPr>
          <w:rFonts w:ascii="宋体" w:hAnsi="宋体" w:cs="宋体"/>
          <w:sz w:val="28"/>
          <w:szCs w:val="28"/>
        </w:rPr>
      </w:pPr>
      <w:r>
        <w:rPr>
          <w:rFonts w:hint="eastAsia" w:ascii="宋体" w:hAnsi="宋体" w:cs="宋体"/>
          <w:sz w:val="28"/>
          <w:szCs w:val="28"/>
        </w:rPr>
        <w:t>（一）不能廉洁自律，私下接触所参与工作的利益相关方，违规收取有关业务单位或个人财物，或谋取其他好处的；</w:t>
      </w:r>
    </w:p>
    <w:p>
      <w:pPr>
        <w:spacing w:line="360" w:lineRule="auto"/>
        <w:ind w:firstLine="560" w:firstLineChars="200"/>
        <w:rPr>
          <w:rFonts w:ascii="宋体" w:hAnsi="宋体" w:cs="宋体"/>
          <w:sz w:val="28"/>
          <w:szCs w:val="28"/>
        </w:rPr>
      </w:pPr>
      <w:r>
        <w:rPr>
          <w:rFonts w:hint="eastAsia" w:ascii="宋体" w:hAnsi="宋体" w:cs="宋体"/>
          <w:sz w:val="28"/>
          <w:szCs w:val="28"/>
        </w:rPr>
        <w:t>（二）徇私舞弊、弄虚作假，不能客观公正履行专家职责的；</w:t>
      </w:r>
    </w:p>
    <w:p>
      <w:pPr>
        <w:spacing w:line="360" w:lineRule="auto"/>
        <w:ind w:firstLine="560" w:firstLineChars="200"/>
        <w:rPr>
          <w:rFonts w:ascii="宋体" w:hAnsi="宋体" w:cs="宋体"/>
          <w:sz w:val="28"/>
          <w:szCs w:val="28"/>
        </w:rPr>
      </w:pPr>
      <w:r>
        <w:rPr>
          <w:rFonts w:hint="eastAsia" w:ascii="宋体" w:hAnsi="宋体" w:cs="宋体"/>
          <w:sz w:val="28"/>
          <w:szCs w:val="28"/>
        </w:rPr>
        <w:t>（三）违反有关保密规定，泄露参与相关工作所获得的任何信息的；</w:t>
      </w:r>
    </w:p>
    <w:p>
      <w:pPr>
        <w:spacing w:line="360" w:lineRule="auto"/>
        <w:ind w:firstLine="560" w:firstLineChars="200"/>
        <w:rPr>
          <w:rFonts w:ascii="宋体" w:hAnsi="宋体" w:cs="宋体"/>
          <w:sz w:val="28"/>
          <w:szCs w:val="28"/>
        </w:rPr>
      </w:pPr>
      <w:r>
        <w:rPr>
          <w:rFonts w:hint="eastAsia" w:ascii="宋体" w:hAnsi="宋体" w:cs="宋体"/>
          <w:sz w:val="28"/>
          <w:szCs w:val="28"/>
        </w:rPr>
        <w:t>（五）以入库专家名义从事有损中国体育科学学会或标委会形象的其他活动的；</w:t>
      </w:r>
    </w:p>
    <w:p>
      <w:pPr>
        <w:spacing w:line="360" w:lineRule="auto"/>
        <w:ind w:firstLine="560" w:firstLineChars="200"/>
        <w:rPr>
          <w:rFonts w:ascii="宋体" w:hAnsi="宋体" w:cs="宋体"/>
          <w:sz w:val="28"/>
          <w:szCs w:val="28"/>
        </w:rPr>
      </w:pPr>
      <w:r>
        <w:rPr>
          <w:rFonts w:hint="eastAsia" w:ascii="宋体" w:hAnsi="宋体" w:cs="宋体"/>
          <w:sz w:val="28"/>
          <w:szCs w:val="28"/>
        </w:rPr>
        <w:t>（六）在其他活动中从事违法行为而受到行政处罚或被追究刑事责任的。</w:t>
      </w:r>
    </w:p>
    <w:p>
      <w:pPr>
        <w:spacing w:line="360" w:lineRule="auto"/>
        <w:ind w:firstLine="560" w:firstLineChars="200"/>
        <w:rPr>
          <w:rFonts w:ascii="宋体" w:hAnsi="宋体" w:cs="宋体"/>
          <w:sz w:val="28"/>
          <w:szCs w:val="28"/>
        </w:rPr>
      </w:pPr>
      <w:r>
        <w:rPr>
          <w:rFonts w:hint="eastAsia" w:ascii="宋体" w:hAnsi="宋体" w:cs="宋体"/>
          <w:sz w:val="28"/>
          <w:szCs w:val="28"/>
        </w:rPr>
        <w:t>第十一条</w:t>
      </w:r>
      <w:r>
        <w:rPr>
          <w:rFonts w:ascii="宋体" w:hAnsi="宋体" w:cs="宋体"/>
          <w:sz w:val="28"/>
          <w:szCs w:val="28"/>
        </w:rPr>
        <w:t xml:space="preserve"> </w:t>
      </w:r>
      <w:r>
        <w:rPr>
          <w:rFonts w:hint="eastAsia" w:ascii="宋体" w:hAnsi="宋体" w:cs="宋体"/>
          <w:sz w:val="28"/>
          <w:szCs w:val="28"/>
        </w:rPr>
        <w:t>按照本办法规定，专家被清退出库的，三年内不得重新申请进入专家库。</w:t>
      </w:r>
    </w:p>
    <w:p>
      <w:pPr>
        <w:spacing w:line="360" w:lineRule="auto"/>
        <w:ind w:firstLine="560" w:firstLineChars="200"/>
        <w:rPr>
          <w:rFonts w:ascii="宋体" w:hAnsi="宋体" w:cs="宋体"/>
          <w:sz w:val="28"/>
          <w:szCs w:val="28"/>
        </w:rPr>
      </w:pPr>
      <w:r>
        <w:rPr>
          <w:rFonts w:hint="eastAsia" w:ascii="宋体" w:hAnsi="宋体" w:cs="宋体"/>
          <w:sz w:val="28"/>
          <w:szCs w:val="28"/>
        </w:rPr>
        <w:t>第十二条</w:t>
      </w:r>
      <w:r>
        <w:rPr>
          <w:rFonts w:ascii="宋体" w:hAnsi="宋体" w:cs="宋体"/>
          <w:sz w:val="28"/>
          <w:szCs w:val="28"/>
        </w:rPr>
        <w:t xml:space="preserve"> </w:t>
      </w:r>
      <w:r>
        <w:rPr>
          <w:rFonts w:hint="eastAsia" w:ascii="宋体" w:hAnsi="宋体" w:cs="宋体"/>
          <w:sz w:val="28"/>
          <w:szCs w:val="28"/>
        </w:rPr>
        <w:t>入库专家由于健康或其他自身原因，不能或不愿继续担任专家的，可以申请退出专家库。</w:t>
      </w:r>
    </w:p>
    <w:p>
      <w:pPr>
        <w:spacing w:line="360" w:lineRule="auto"/>
        <w:ind w:firstLine="560" w:firstLineChars="200"/>
        <w:rPr>
          <w:rFonts w:ascii="宋体" w:hAnsi="宋体" w:cs="宋体"/>
          <w:sz w:val="28"/>
          <w:szCs w:val="28"/>
        </w:rPr>
      </w:pPr>
      <w:r>
        <w:rPr>
          <w:rFonts w:hint="eastAsia" w:ascii="宋体" w:hAnsi="宋体" w:cs="宋体"/>
          <w:sz w:val="28"/>
          <w:szCs w:val="28"/>
        </w:rPr>
        <w:t>第十三条</w:t>
      </w:r>
      <w:r>
        <w:rPr>
          <w:rFonts w:ascii="宋体" w:hAnsi="宋体" w:cs="宋体"/>
          <w:sz w:val="28"/>
          <w:szCs w:val="28"/>
        </w:rPr>
        <w:t xml:space="preserve"> </w:t>
      </w:r>
      <w:r>
        <w:rPr>
          <w:rFonts w:hint="eastAsia" w:ascii="宋体" w:hAnsi="宋体" w:cs="宋体"/>
          <w:sz w:val="28"/>
          <w:szCs w:val="28"/>
        </w:rPr>
        <w:t>专家库实行动态调整。标委会根据入库专家的工作量、完成工作等情况定期对入库专家进行评价。评价结果作为是否调整出库的重要依据。</w:t>
      </w:r>
    </w:p>
    <w:p>
      <w:pPr>
        <w:spacing w:line="360" w:lineRule="auto"/>
        <w:ind w:firstLine="560" w:firstLineChars="200"/>
        <w:rPr>
          <w:rFonts w:ascii="宋体" w:hAnsi="宋体" w:cs="宋体"/>
          <w:sz w:val="28"/>
          <w:szCs w:val="28"/>
        </w:rPr>
      </w:pPr>
      <w:r>
        <w:rPr>
          <w:rFonts w:hint="eastAsia" w:ascii="宋体" w:hAnsi="宋体" w:cs="宋体"/>
          <w:sz w:val="28"/>
          <w:szCs w:val="28"/>
        </w:rPr>
        <w:t>第十四条</w:t>
      </w:r>
      <w:r>
        <w:rPr>
          <w:rFonts w:ascii="宋体" w:hAnsi="宋体" w:cs="宋体"/>
          <w:sz w:val="28"/>
          <w:szCs w:val="28"/>
        </w:rPr>
        <w:t xml:space="preserve"> </w:t>
      </w:r>
      <w:r>
        <w:rPr>
          <w:rFonts w:hint="eastAsia" w:ascii="宋体" w:hAnsi="宋体" w:cs="宋体"/>
          <w:sz w:val="28"/>
          <w:szCs w:val="28"/>
        </w:rPr>
        <w:t>专家入库期限一般为4年，原则上与标委会任期一致。专家入库期限届满后自动展期，每次展期为4年。因发生本办法规定的情形被清退出库的除外。</w:t>
      </w:r>
    </w:p>
    <w:p>
      <w:pPr>
        <w:spacing w:line="360" w:lineRule="auto"/>
        <w:ind w:firstLine="560" w:firstLineChars="200"/>
        <w:rPr>
          <w:rFonts w:ascii="宋体" w:hAnsi="宋体" w:cs="宋体"/>
          <w:sz w:val="28"/>
          <w:szCs w:val="28"/>
        </w:rPr>
      </w:pPr>
      <w:r>
        <w:rPr>
          <w:rFonts w:hint="eastAsia" w:ascii="宋体" w:hAnsi="宋体" w:cs="宋体"/>
          <w:sz w:val="28"/>
          <w:szCs w:val="28"/>
        </w:rPr>
        <w:t>第十五条</w:t>
      </w:r>
      <w:r>
        <w:rPr>
          <w:rFonts w:ascii="宋体" w:hAnsi="宋体" w:cs="宋体"/>
          <w:sz w:val="28"/>
          <w:szCs w:val="28"/>
        </w:rPr>
        <w:t xml:space="preserve"> </w:t>
      </w:r>
      <w:r>
        <w:rPr>
          <w:rFonts w:hint="eastAsia" w:ascii="宋体" w:hAnsi="宋体" w:cs="宋体"/>
          <w:sz w:val="28"/>
          <w:szCs w:val="28"/>
        </w:rPr>
        <w:t>专家库专家相关信息由中国体育科学学会向社会公开。未经标委会许可，任何机构或个人不得泄露专家库中非公开的信息。</w:t>
      </w:r>
    </w:p>
    <w:p>
      <w:pPr>
        <w:numPr>
          <w:ilvl w:val="255"/>
          <w:numId w:val="0"/>
        </w:numPr>
        <w:spacing w:line="360" w:lineRule="auto"/>
        <w:ind w:firstLine="560" w:firstLineChars="200"/>
        <w:rPr>
          <w:rFonts w:ascii="宋体" w:hAnsi="宋体" w:cs="宋体"/>
          <w:sz w:val="28"/>
          <w:szCs w:val="28"/>
        </w:rPr>
      </w:pPr>
      <w:r>
        <w:rPr>
          <w:rFonts w:hint="eastAsia" w:ascii="宋体" w:hAnsi="宋体" w:cs="宋体"/>
          <w:sz w:val="28"/>
          <w:szCs w:val="28"/>
        </w:rPr>
        <w:t>第十六条</w:t>
      </w:r>
      <w:r>
        <w:rPr>
          <w:rFonts w:ascii="宋体" w:hAnsi="宋体" w:cs="宋体"/>
          <w:sz w:val="28"/>
          <w:szCs w:val="28"/>
        </w:rPr>
        <w:t xml:space="preserve"> </w:t>
      </w:r>
      <w:r>
        <w:rPr>
          <w:rFonts w:hint="eastAsia" w:ascii="宋体" w:hAnsi="宋体" w:cs="宋体"/>
          <w:sz w:val="28"/>
          <w:szCs w:val="28"/>
        </w:rPr>
        <w:t>专家库的组建、运行、管理以及专家参与相关工作的活动接受社会监督。任何单位和个人有权向有关行政监督部门和监察部门进行投诉和举报。</w:t>
      </w:r>
    </w:p>
    <w:p>
      <w:pPr>
        <w:numPr>
          <w:ilvl w:val="255"/>
          <w:numId w:val="0"/>
        </w:numPr>
        <w:spacing w:line="360" w:lineRule="auto"/>
        <w:ind w:firstLine="560" w:firstLineChars="200"/>
        <w:rPr>
          <w:rFonts w:ascii="宋体" w:hAnsi="宋体" w:cs="宋体"/>
          <w:sz w:val="28"/>
          <w:szCs w:val="28"/>
        </w:rPr>
      </w:pPr>
      <w:r>
        <w:rPr>
          <w:rFonts w:hint="eastAsia" w:ascii="宋体" w:hAnsi="宋体" w:cs="宋体"/>
          <w:sz w:val="28"/>
          <w:szCs w:val="28"/>
        </w:rPr>
        <w:t>第十七条</w:t>
      </w:r>
      <w:r>
        <w:rPr>
          <w:rFonts w:ascii="宋体" w:hAnsi="宋体" w:cs="宋体"/>
          <w:sz w:val="28"/>
          <w:szCs w:val="28"/>
        </w:rPr>
        <w:t xml:space="preserve"> </w:t>
      </w:r>
      <w:r>
        <w:rPr>
          <w:rFonts w:hint="eastAsia" w:ascii="宋体" w:hAnsi="宋体" w:cs="宋体"/>
          <w:sz w:val="28"/>
          <w:szCs w:val="28"/>
        </w:rPr>
        <w:t>本办法由中国体育科学学会负责解释。</w:t>
      </w:r>
    </w:p>
    <w:p>
      <w:pPr>
        <w:ind w:firstLine="560" w:firstLineChars="200"/>
      </w:pPr>
      <w:r>
        <w:rPr>
          <w:rFonts w:hint="eastAsia" w:ascii="宋体" w:hAnsi="宋体" w:cs="宋体"/>
          <w:sz w:val="28"/>
          <w:szCs w:val="28"/>
        </w:rPr>
        <w:t>第十八条</w:t>
      </w:r>
      <w:r>
        <w:rPr>
          <w:rFonts w:ascii="宋体" w:hAnsi="宋体" w:cs="宋体"/>
          <w:sz w:val="28"/>
          <w:szCs w:val="28"/>
        </w:rPr>
        <w:t xml:space="preserve"> </w:t>
      </w:r>
      <w:r>
        <w:rPr>
          <w:rFonts w:hint="eastAsia" w:ascii="宋体" w:hAnsi="宋体" w:cs="宋体"/>
          <w:sz w:val="28"/>
          <w:szCs w:val="28"/>
        </w:rPr>
        <w:t>本办法自发布之日起施行。</w:t>
      </w:r>
      <w:bookmarkEnd w:id="0"/>
    </w:p>
    <w:sectPr>
      <w:footerReference r:id="rId3" w:type="default"/>
      <w:pgSz w:w="11906" w:h="16838"/>
      <w:pgMar w:top="1134" w:right="1418" w:bottom="1418" w:left="1418"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1014"/>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xMDZhM2I0Y2EzOWVlNWNkMTI2OTNmZGY2ZTMxNzgifQ=="/>
  </w:docVars>
  <w:rsids>
    <w:rsidRoot w:val="009A1360"/>
    <w:rsid w:val="0003356D"/>
    <w:rsid w:val="00034DC7"/>
    <w:rsid w:val="00063925"/>
    <w:rsid w:val="00122B19"/>
    <w:rsid w:val="00354C5D"/>
    <w:rsid w:val="00430D3B"/>
    <w:rsid w:val="006F1DCA"/>
    <w:rsid w:val="00780539"/>
    <w:rsid w:val="00924757"/>
    <w:rsid w:val="009A1360"/>
    <w:rsid w:val="009D02B2"/>
    <w:rsid w:val="00C87A89"/>
    <w:rsid w:val="38280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脚 字符"/>
    <w:basedOn w:val="5"/>
    <w:link w:val="2"/>
    <w:qFormat/>
    <w:uiPriority w:val="99"/>
    <w:rPr>
      <w:sz w:val="18"/>
      <w:szCs w:val="18"/>
    </w:rPr>
  </w:style>
  <w:style w:type="character" w:customStyle="1" w:styleId="7">
    <w:name w:val="页眉 字符"/>
    <w:basedOn w:val="5"/>
    <w:link w:val="3"/>
    <w:qFormat/>
    <w:uiPriority w:val="99"/>
    <w:rPr>
      <w:sz w:val="18"/>
      <w:szCs w:val="18"/>
    </w:rPr>
  </w:style>
  <w:style w:type="paragraph" w:customStyle="1" w:styleId="8">
    <w:name w:val="正文二"/>
    <w:basedOn w:val="1"/>
    <w:next w:val="1"/>
    <w:qFormat/>
    <w:uiPriority w:val="0"/>
    <w:pPr>
      <w:ind w:firstLine="560" w:firstLineChars="200"/>
    </w:pPr>
    <w:rPr>
      <w:rFonts w:ascii="楷体_GB2312" w:eastAsia="楷体_GB2312" w:cs="宋体" w:hAnsiTheme="minorHAnsi"/>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374</Words>
  <Characters>2135</Characters>
  <Lines>17</Lines>
  <Paragraphs>5</Paragraphs>
  <TotalTime>0</TotalTime>
  <ScaleCrop>false</ScaleCrop>
  <LinksUpToDate>false</LinksUpToDate>
  <CharactersWithSpaces>2504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2023-09-24T03:29:00Z</dcterms:created>
  <dc:creator>yang hong</dc:creator>
  <cp:lastModifiedBy>Administrator</cp:lastModifiedBy>
  <dcterms:modified xsi:type="dcterms:W3CDTF">2023-09-28T07:24:27Z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F245D73739E4404DAD9BAF49382947F4_12</vt:lpwstr>
  </property>
</Properties>
</file>