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20"/>
              <w:framePr w:wrap="notBeside" w:vAnchor="page" w:hAnchor="page" w:x="1372" w:y="568"/>
              <w:tabs>
                <w:tab w:val="clear" w:pos="4153"/>
                <w:tab w:val="clear" w:pos="8306"/>
              </w:tabs>
              <w:jc w:val="left"/>
              <w:rPr>
                <w:rFonts w:ascii="黑体" w:hAnsi="黑体" w:eastAsia="黑体"/>
                <w:color w:val="auto"/>
                <w:sz w:val="21"/>
                <w:szCs w:val="21"/>
              </w:rPr>
            </w:pPr>
            <w:r>
              <w:rPr>
                <w:rFonts w:ascii="Times New Roman" w:hAnsi="Times New Roman" w:eastAsia="黑体"/>
                <w:color w:val="auto"/>
                <w:sz w:val="21"/>
                <w:szCs w:val="21"/>
              </w:rPr>
              <w:t>ICS</w:t>
            </w:r>
            <w:r>
              <w:rPr>
                <w:rFonts w:ascii="黑体" w:hAnsi="黑体" w:eastAsia="黑体"/>
                <w:color w:val="auto"/>
                <w:sz w:val="21"/>
                <w:szCs w:val="21"/>
              </w:rPr>
              <w:t xml:space="preserve">  </w:t>
            </w:r>
          </w:p>
        </w:tc>
        <w:tc>
          <w:tcPr>
            <w:tcW w:w="8855" w:type="dxa"/>
          </w:tcPr>
          <w:p>
            <w:pPr>
              <w:framePr w:wrap="notBeside" w:vAnchor="page" w:hAnchor="page" w:x="1372" w:y="568"/>
              <w:adjustRightInd/>
              <w:rPr>
                <w:rFonts w:ascii="黑体" w:hAnsi="黑体" w:eastAsia="黑体"/>
                <w:color w:val="auto"/>
              </w:rPr>
            </w:pPr>
            <w:r>
              <w:rPr>
                <w:rFonts w:hint="eastAsia" w:ascii="黑体" w:hAnsi="黑体" w:eastAsia="黑体"/>
                <w:color w:val="auto"/>
              </w:rPr>
              <w:t>35.240.80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jc w:val="left"/>
              <w:rPr>
                <w:rFonts w:ascii="黑体" w:hAnsi="黑体" w:eastAsia="黑体"/>
                <w:color w:val="auto"/>
                <w:sz w:val="21"/>
                <w:szCs w:val="21"/>
              </w:rPr>
            </w:pPr>
            <w:r>
              <w:rPr>
                <w:rFonts w:ascii="Times New Roman" w:hAnsi="Times New Roman" w:eastAsia="黑体"/>
                <w:color w:val="auto"/>
                <w:sz w:val="21"/>
                <w:szCs w:val="21"/>
              </w:rPr>
              <w:t xml:space="preserve">CCS </w:t>
            </w:r>
            <w:r>
              <w:rPr>
                <w:rFonts w:ascii="黑体" w:hAnsi="黑体" w:eastAsia="黑体"/>
                <w:color w:val="auto"/>
                <w:sz w:val="21"/>
                <w:szCs w:val="21"/>
              </w:rPr>
              <w:t xml:space="preserve"> </w:t>
            </w:r>
          </w:p>
        </w:tc>
        <w:tc>
          <w:tcPr>
            <w:tcW w:w="8855" w:type="dxa"/>
          </w:tcPr>
          <w:tbl>
            <w:tblPr>
              <w:tblStyle w:val="30"/>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3"/>
                    <w:framePr w:wrap="notBeside" w:vAnchor="page" w:hAnchor="page" w:x="1372" w:y="568"/>
                    <w:ind w:left="420" w:right="624"/>
                    <w:rPr>
                      <w:rFonts w:ascii="宋体" w:hAnsi="宋体"/>
                      <w:color w:val="auto"/>
                      <w:sz w:val="28"/>
                      <w:szCs w:val="28"/>
                    </w:rPr>
                  </w:pPr>
                  <w:r>
                    <w:rPr>
                      <w:color w:val="auto"/>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color w:val="auto"/>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color w:val="auto"/>
                      <w:sz w:val="21"/>
                      <w:szCs w:val="21"/>
                    </w:rPr>
                    <w:t xml:space="preserve"> </w:t>
                  </w:r>
                  <w:r>
                    <w:rPr>
                      <w:color w:val="auto"/>
                    </w:rPr>
                    <w:fldChar w:fldCharType="begin">
                      <w:ffData>
                        <w:name w:val="c1"/>
                        <w:enabled/>
                        <w:calcOnExit w:val="0"/>
                        <w:textInput>
                          <w:maxLength w:val="7"/>
                        </w:textInput>
                      </w:ffData>
                    </w:fldChar>
                  </w:r>
                  <w:bookmarkStart w:id="0" w:name="c1"/>
                  <w:r>
                    <w:rPr>
                      <w:color w:val="auto"/>
                    </w:rPr>
                    <w:instrText xml:space="preserve"> FORMTEXT </w:instrText>
                  </w:r>
                  <w:r>
                    <w:rPr>
                      <w:color w:val="auto"/>
                    </w:rPr>
                    <w:fldChar w:fldCharType="separate"/>
                  </w:r>
                  <w:r>
                    <w:rPr>
                      <w:color w:val="auto"/>
                    </w:rPr>
                    <w:t>CSSS</w:t>
                  </w:r>
                  <w:r>
                    <w:rPr>
                      <w:color w:val="auto"/>
                    </w:rPr>
                    <w:fldChar w:fldCharType="end"/>
                  </w:r>
                  <w:bookmarkEnd w:id="0"/>
                </w:p>
              </w:tc>
            </w:tr>
          </w:tbl>
          <w:p>
            <w:pPr>
              <w:pStyle w:val="20"/>
              <w:framePr w:wrap="notBeside" w:vAnchor="page" w:hAnchor="page" w:x="1372" w:y="568"/>
              <w:tabs>
                <w:tab w:val="clear" w:pos="4153"/>
                <w:tab w:val="clear" w:pos="8306"/>
              </w:tabs>
              <w:spacing w:before="40"/>
              <w:jc w:val="left"/>
              <w:rPr>
                <w:rFonts w:ascii="黑体" w:hAnsi="黑体" w:eastAsia="黑体"/>
                <w:color w:val="auto"/>
                <w:sz w:val="21"/>
                <w:szCs w:val="21"/>
              </w:rPr>
            </w:pPr>
            <w:r>
              <w:rPr>
                <w:rFonts w:hint="eastAsia" w:ascii="黑体" w:hAnsi="黑体" w:eastAsia="黑体"/>
                <w:color w:val="auto"/>
                <w:sz w:val="21"/>
                <w:szCs w:val="21"/>
              </w:rPr>
              <w:t>M 32</w:t>
            </w:r>
          </w:p>
        </w:tc>
      </w:tr>
    </w:tbl>
    <w:p>
      <w:pPr>
        <w:pStyle w:val="54"/>
        <w:framePr w:w="9639" w:h="624" w:hRule="exact" w:hSpace="181" w:vSpace="181" w:wrap="around" w:hAnchor="page" w:x="1305" w:y="2269"/>
        <w:rPr>
          <w:rFonts w:ascii="黑体" w:hAnsi="黑体" w:eastAsia="黑体"/>
          <w:b w:val="0"/>
          <w:bCs w:val="0"/>
          <w:color w:val="auto"/>
          <w:w w:val="100"/>
          <w:sz w:val="48"/>
          <w:szCs w:val="48"/>
        </w:rPr>
      </w:pPr>
      <w:bookmarkStart w:id="1" w:name="_Hlk26473981"/>
      <w:r>
        <w:rPr>
          <w:rFonts w:ascii="黑体" w:eastAsia="黑体"/>
          <w:b w:val="0"/>
          <w:color w:val="auto"/>
          <w:w w:val="100"/>
          <w:sz w:val="48"/>
        </w:rPr>
        <w:t>中国体育科学学会</w:t>
      </w:r>
      <w:r>
        <w:rPr>
          <w:rFonts w:hint="eastAsia" w:ascii="黑体" w:eastAsia="黑体"/>
          <w:b w:val="0"/>
          <w:color w:val="auto"/>
          <w:w w:val="100"/>
          <w:sz w:val="48"/>
        </w:rPr>
        <w:t>团体</w:t>
      </w:r>
      <w:r>
        <w:rPr>
          <w:rFonts w:hint="eastAsia" w:ascii="黑体" w:hAnsi="黑体" w:eastAsia="黑体"/>
          <w:b w:val="0"/>
          <w:bCs w:val="0"/>
          <w:color w:val="auto"/>
          <w:w w:val="100"/>
          <w:sz w:val="48"/>
          <w:szCs w:val="48"/>
        </w:rPr>
        <w:t>标准</w:t>
      </w:r>
    </w:p>
    <w:bookmarkEnd w:id="1"/>
    <w:p>
      <w:pPr>
        <w:pStyle w:val="199"/>
        <w:rPr>
          <w:color w:val="auto"/>
        </w:rPr>
      </w:pPr>
      <w:r>
        <w:rPr>
          <w:color w:val="auto"/>
        </w:rPr>
        <w:t>T/</w:t>
      </w:r>
      <w:r>
        <w:rPr>
          <w:color w:val="auto"/>
        </w:rPr>
        <w:fldChar w:fldCharType="begin">
          <w:ffData>
            <w:name w:val="文字1"/>
            <w:enabled/>
            <w:calcOnExit w:val="0"/>
            <w:textInput>
              <w:default w:val="XXX"/>
            </w:textInput>
          </w:ffData>
        </w:fldChar>
      </w:r>
      <w:bookmarkStart w:id="2" w:name="文字1"/>
      <w:r>
        <w:rPr>
          <w:color w:val="auto"/>
        </w:rPr>
        <w:instrText xml:space="preserve"> FORMTEXT </w:instrText>
      </w:r>
      <w:r>
        <w:rPr>
          <w:color w:val="auto"/>
        </w:rPr>
        <w:fldChar w:fldCharType="separate"/>
      </w:r>
      <w:r>
        <w:rPr>
          <w:color w:val="auto"/>
        </w:rPr>
        <w:t>CSSS</w:t>
      </w:r>
      <w:r>
        <w:rPr>
          <w:color w:val="auto"/>
        </w:rPr>
        <w:fldChar w:fldCharType="end"/>
      </w:r>
      <w:bookmarkEnd w:id="2"/>
      <w:r>
        <w:rPr>
          <w:color w:val="auto"/>
        </w:rPr>
        <w:t xml:space="preserve"> XXX</w:t>
      </w:r>
      <w:r>
        <w:rPr>
          <w:rFonts w:hAnsi="黑体"/>
          <w:color w:val="auto"/>
        </w:rPr>
        <w:t>—</w:t>
      </w:r>
      <w:r>
        <w:rPr>
          <w:color w:val="auto"/>
        </w:rPr>
        <w:t>XXXX</w:t>
      </w:r>
    </w:p>
    <w:p>
      <w:pPr>
        <w:pStyle w:val="200"/>
        <w:rPr>
          <w:rFonts w:hAnsi="黑体"/>
          <w:color w:val="auto"/>
        </w:rPr>
      </w:pPr>
      <w:r>
        <w:rPr>
          <w:rFonts w:hAnsi="黑体"/>
          <w:color w:val="auto"/>
        </w:rPr>
        <w:fldChar w:fldCharType="begin">
          <w:ffData>
            <w:name w:val="OSTD_CODE"/>
            <w:enabled/>
            <w:calcOnExit w:val="0"/>
            <w:textInput/>
          </w:ffData>
        </w:fldChar>
      </w:r>
      <w:bookmarkStart w:id="3" w:name="OSTD_CODE"/>
      <w:r>
        <w:rPr>
          <w:rFonts w:hAnsi="黑体"/>
          <w:color w:val="auto"/>
        </w:rPr>
        <w:instrText xml:space="preserve"> FORMTEXT </w:instrText>
      </w:r>
      <w:r>
        <w:rPr>
          <w:rFonts w:hAnsi="黑体"/>
          <w:color w:val="auto"/>
        </w:rPr>
        <w:fldChar w:fldCharType="separate"/>
      </w:r>
      <w:r>
        <w:rPr>
          <w:rFonts w:hAnsi="黑体"/>
          <w:color w:val="auto"/>
        </w:rPr>
        <w:t>     </w:t>
      </w:r>
      <w:r>
        <w:rPr>
          <w:rFonts w:hAnsi="黑体"/>
          <w:color w:val="auto"/>
        </w:rPr>
        <w:fldChar w:fldCharType="end"/>
      </w:r>
      <w:bookmarkEnd w:id="3"/>
    </w:p>
    <w:p>
      <w:pPr>
        <w:rPr>
          <w:rFonts w:ascii="黑体" w:hAnsi="黑体" w:eastAsia="黑体"/>
          <w:color w:val="auto"/>
          <w:kern w:val="0"/>
          <w:sz w:val="10"/>
          <w:szCs w:val="10"/>
        </w:rPr>
      </w:pPr>
      <w:r>
        <w:rPr>
          <w:rFonts w:ascii="黑体" w:hAnsi="黑体" w:eastAsia="黑体"/>
          <w:color w:val="auto"/>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color w:val="auto"/>
          <w:w w:val="100"/>
        </w:rPr>
      </w:pPr>
    </w:p>
    <w:p>
      <w:pPr>
        <w:pStyle w:val="201"/>
        <w:framePr w:h="6974" w:hRule="exact" w:wrap="around" w:x="1419" w:anchorLock="1"/>
        <w:rPr>
          <w:color w:val="auto"/>
        </w:rPr>
      </w:pPr>
      <w:r>
        <w:rPr>
          <w:rFonts w:hint="eastAsia"/>
          <w:color w:val="auto"/>
        </w:rPr>
        <w:t>运动生理参数数据交换要求</w:t>
      </w:r>
    </w:p>
    <w:p>
      <w:pPr>
        <w:framePr w:w="9639" w:h="6974" w:hRule="exact" w:wrap="around" w:vAnchor="page" w:hAnchor="page" w:x="1419" w:y="6408" w:anchorLock="1"/>
        <w:ind w:left="-1418"/>
        <w:rPr>
          <w:color w:val="auto"/>
        </w:rPr>
      </w:pPr>
    </w:p>
    <w:p>
      <w:pPr>
        <w:pStyle w:val="129"/>
        <w:framePr w:w="9639" w:h="6974" w:hRule="exact" w:wrap="around" w:vAnchor="page" w:hAnchor="page" w:x="1419" w:y="6408" w:anchorLock="1"/>
        <w:textAlignment w:val="bottom"/>
        <w:rPr>
          <w:rFonts w:ascii="黑体" w:hAnsi="黑体" w:eastAsia="黑体"/>
          <w:color w:val="auto"/>
          <w:szCs w:val="28"/>
        </w:rPr>
      </w:pPr>
      <w:r>
        <w:rPr>
          <w:rFonts w:hint="eastAsia"/>
          <w:color w:val="auto"/>
          <w:szCs w:val="28"/>
          <w:shd w:val="clear" w:color="auto" w:fill="FFFFFF"/>
        </w:rPr>
        <w:t>Requirements for data exchange of physiological parameters</w:t>
      </w:r>
    </w:p>
    <w:p>
      <w:pPr>
        <w:framePr w:w="9639" w:h="6974" w:hRule="exact" w:wrap="around" w:vAnchor="page" w:hAnchor="page" w:x="1419" w:y="6408" w:anchorLock="1"/>
        <w:spacing w:line="760" w:lineRule="exact"/>
        <w:ind w:left="-1418"/>
        <w:rPr>
          <w:color w:val="auto"/>
        </w:rPr>
      </w:pPr>
    </w:p>
    <w:p>
      <w:pPr>
        <w:pStyle w:val="129"/>
        <w:framePr w:w="9639" w:h="6974" w:hRule="exact" w:wrap="around" w:vAnchor="page" w:hAnchor="page" w:x="1419" w:y="6408" w:anchorLock="1"/>
        <w:textAlignment w:val="bottom"/>
        <w:rPr>
          <w:rFonts w:eastAsia="黑体"/>
          <w:color w:val="auto"/>
          <w:szCs w:val="28"/>
        </w:rPr>
      </w:pPr>
      <w:r>
        <w:rPr>
          <w:rFonts w:hint="eastAsia" w:eastAsia="黑体"/>
          <w:color w:val="auto"/>
          <w:szCs w:val="28"/>
        </w:rPr>
        <w:t>（征求意见稿）</w:t>
      </w:r>
    </w:p>
    <w:p>
      <w:pPr>
        <w:pStyle w:val="129"/>
        <w:framePr w:w="9639" w:h="6974" w:hRule="exact" w:wrap="around" w:vAnchor="page" w:hAnchor="page" w:x="1419" w:y="6408" w:anchorLock="1"/>
        <w:textAlignment w:val="bottom"/>
        <w:rPr>
          <w:rFonts w:eastAsia="黑体"/>
          <w:color w:val="auto"/>
          <w:szCs w:val="28"/>
        </w:rPr>
      </w:pPr>
    </w:p>
    <w:p>
      <w:pPr>
        <w:pStyle w:val="129"/>
        <w:framePr w:w="9639" w:h="6974" w:hRule="exact" w:wrap="around" w:vAnchor="page" w:hAnchor="page" w:x="1419" w:y="6408" w:anchorLock="1"/>
        <w:textAlignment w:val="bottom"/>
        <w:rPr>
          <w:rFonts w:ascii="宋体" w:hAnsi="宋体"/>
          <w:color w:val="auto"/>
          <w:sz w:val="21"/>
          <w:szCs w:val="21"/>
        </w:rPr>
      </w:pPr>
      <w:r>
        <w:rPr>
          <w:rFonts w:hint="eastAsia" w:ascii="宋体" w:hAnsi="宋体"/>
          <w:color w:val="auto"/>
          <w:sz w:val="21"/>
          <w:szCs w:val="21"/>
        </w:rPr>
        <w:t>在提交反馈意见时，请将您知道的相关专利连同支持性文件一并附上。</w:t>
      </w:r>
    </w:p>
    <w:p>
      <w:pPr>
        <w:pStyle w:val="197"/>
        <w:framePr w:wrap="around" w:y="14176"/>
        <w:rPr>
          <w:color w:val="auto"/>
        </w:rPr>
      </w:pPr>
      <w:r>
        <w:rPr>
          <w:rFonts w:ascii="黑体"/>
          <w:color w:val="auto"/>
        </w:rPr>
        <w:t>XXXX</w:t>
      </w:r>
      <w:r>
        <w:rPr>
          <w:color w:val="auto"/>
        </w:rPr>
        <w:t xml:space="preserve"> </w:t>
      </w:r>
      <w:r>
        <w:rPr>
          <w:rFonts w:ascii="黑体"/>
          <w:color w:val="auto"/>
        </w:rPr>
        <w:t>-</w:t>
      </w:r>
      <w:r>
        <w:rPr>
          <w:color w:val="auto"/>
        </w:rPr>
        <w:t xml:space="preserve"> </w:t>
      </w:r>
      <w:r>
        <w:rPr>
          <w:rFonts w:ascii="黑体"/>
          <w:color w:val="auto"/>
        </w:rPr>
        <w:t>XX</w:t>
      </w:r>
      <w:r>
        <w:rPr>
          <w:color w:val="auto"/>
        </w:rPr>
        <w:t xml:space="preserve"> </w:t>
      </w:r>
      <w:r>
        <w:rPr>
          <w:rFonts w:ascii="黑体"/>
          <w:color w:val="auto"/>
        </w:rPr>
        <w:t>-</w:t>
      </w:r>
      <w:r>
        <w:rPr>
          <w:color w:val="auto"/>
        </w:rPr>
        <w:t xml:space="preserve"> </w:t>
      </w:r>
      <w:r>
        <w:rPr>
          <w:rFonts w:ascii="黑体"/>
          <w:color w:val="auto"/>
        </w:rPr>
        <w:t>XX</w:t>
      </w:r>
      <w:r>
        <w:rPr>
          <w:rFonts w:hint="eastAsia"/>
          <w:color w:val="auto"/>
        </w:rPr>
        <w:t>发布</w:t>
      </w:r>
    </w:p>
    <w:p>
      <w:pPr>
        <w:pStyle w:val="198"/>
        <w:framePr w:wrap="around" w:y="14176"/>
        <w:rPr>
          <w:color w:val="auto"/>
        </w:rPr>
      </w:pPr>
      <w:r>
        <w:rPr>
          <w:rFonts w:ascii="黑体"/>
          <w:color w:val="auto"/>
        </w:rPr>
        <w:t>XXXX</w:t>
      </w:r>
      <w:r>
        <w:rPr>
          <w:color w:val="auto"/>
        </w:rPr>
        <w:t xml:space="preserve"> </w:t>
      </w:r>
      <w:r>
        <w:rPr>
          <w:rFonts w:ascii="黑体"/>
          <w:color w:val="auto"/>
        </w:rPr>
        <w:t>-</w:t>
      </w:r>
      <w:r>
        <w:rPr>
          <w:color w:val="auto"/>
        </w:rPr>
        <w:t xml:space="preserve"> </w:t>
      </w:r>
      <w:r>
        <w:rPr>
          <w:rFonts w:ascii="黑体"/>
          <w:color w:val="auto"/>
        </w:rPr>
        <w:t>XX-</w:t>
      </w:r>
      <w:r>
        <w:rPr>
          <w:color w:val="auto"/>
        </w:rPr>
        <w:t xml:space="preserve"> </w:t>
      </w:r>
      <w:r>
        <w:rPr>
          <w:rFonts w:ascii="黑体"/>
          <w:color w:val="auto"/>
        </w:rPr>
        <w:t>XX</w:t>
      </w:r>
      <w:r>
        <w:rPr>
          <w:rFonts w:hint="eastAsia"/>
          <w:color w:val="auto"/>
        </w:rPr>
        <w:t>实施</w:t>
      </w:r>
    </w:p>
    <w:p>
      <w:pPr>
        <w:pStyle w:val="155"/>
        <w:framePr w:h="584" w:hRule="exact" w:hSpace="181" w:vSpace="181" w:wrap="around" w:vAnchor="page" w:hAnchor="page" w:x="2422" w:y="14907"/>
        <w:rPr>
          <w:rFonts w:hAnsi="黑体"/>
          <w:color w:val="auto"/>
        </w:rPr>
      </w:pPr>
      <w:r>
        <w:rPr>
          <w:rFonts w:hint="eastAsia" w:hAnsi="黑体"/>
          <w:color w:val="auto"/>
          <w:w w:val="100"/>
          <w:sz w:val="28"/>
        </w:rPr>
        <w:t>中国体育科学学会</w:t>
      </w:r>
      <w:r>
        <w:rPr>
          <w:rFonts w:ascii="Times New Roman"/>
          <w:color w:val="auto"/>
          <w:w w:val="100"/>
          <w:sz w:val="28"/>
        </w:rPr>
        <w:t>  </w:t>
      </w:r>
      <w:r>
        <w:rPr>
          <w:rStyle w:val="233"/>
          <w:rFonts w:hint="eastAsia" w:hAnsi="黑体"/>
          <w:color w:val="auto"/>
          <w:position w:val="0"/>
        </w:rPr>
        <w:t>发</w:t>
      </w:r>
      <w:r>
        <w:rPr>
          <w:rStyle w:val="233"/>
          <w:rFonts w:hint="eastAsia" w:hAnsi="黑体"/>
          <w:color w:val="auto"/>
          <w:spacing w:val="0"/>
          <w:position w:val="0"/>
        </w:rPr>
        <w:t>布</w:t>
      </w:r>
    </w:p>
    <w:p>
      <w:pPr>
        <w:rPr>
          <w:rFonts w:ascii="宋体" w:hAnsi="宋体"/>
          <w:color w:val="auto"/>
          <w:sz w:val="28"/>
          <w:szCs w:val="28"/>
        </w:rPr>
        <w:sectPr>
          <w:headerReference r:id="rId4" w:type="first"/>
          <w:footerReference r:id="rId6" w:type="first"/>
          <w:headerReference r:id="rId3" w:type="default"/>
          <w:footerReference r:id="rId5" w:type="even"/>
          <w:type w:val="continuous"/>
          <w:pgSz w:w="11906" w:h="16838"/>
          <w:pgMar w:top="567" w:right="1134" w:bottom="1134" w:left="1134" w:header="1418" w:footer="1134" w:gutter="284"/>
          <w:cols w:space="425" w:num="1"/>
          <w:titlePg/>
          <w:docGrid w:linePitch="312" w:charSpace="0"/>
        </w:sectPr>
      </w:pPr>
      <w:r>
        <w:rPr>
          <w:rFonts w:hint="eastAsia" w:ascii="宋体" w:hAnsi="宋体"/>
          <w:color w:val="auto"/>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5"/>
        <w:spacing w:after="360"/>
        <w:rPr>
          <w:color w:val="auto"/>
        </w:rPr>
      </w:pPr>
      <w:bookmarkStart w:id="4" w:name="BookMark1"/>
      <w:bookmarkStart w:id="5" w:name="_Toc120005029"/>
      <w:bookmarkStart w:id="6" w:name="_Toc120520540"/>
      <w:bookmarkStart w:id="7" w:name="_Toc120177697"/>
      <w:bookmarkStart w:id="8" w:name="_Toc120799029"/>
      <w:bookmarkStart w:id="9" w:name="_Toc120002489"/>
      <w:bookmarkStart w:id="10" w:name="_Toc120002326"/>
      <w:bookmarkStart w:id="11" w:name="_Toc120177867"/>
      <w:bookmarkStart w:id="12" w:name="_Toc121143965"/>
      <w:r>
        <w:rPr>
          <w:rFonts w:hint="eastAsia"/>
          <w:color w:val="auto"/>
          <w:spacing w:val="320"/>
        </w:rPr>
        <w:t>目</w:t>
      </w:r>
      <w:r>
        <w:rPr>
          <w:rFonts w:hint="eastAsia"/>
          <w:color w:val="auto"/>
        </w:rPr>
        <w:t>次</w:t>
      </w:r>
    </w:p>
    <w:p>
      <w:pPr>
        <w:pStyle w:val="21"/>
        <w:tabs>
          <w:tab w:val="right" w:leader="dot" w:pos="9354"/>
        </w:tabs>
        <w:rPr>
          <w:color w:val="auto"/>
        </w:rPr>
      </w:pPr>
      <w:r>
        <w:rPr>
          <w:color w:val="auto"/>
        </w:rPr>
        <w:fldChar w:fldCharType="begin"/>
      </w:r>
      <w:r>
        <w:rPr>
          <w:color w:val="auto"/>
        </w:rPr>
        <w:instrText xml:space="preserve"> TOC \o "1-1" \h \t "标准文件_一级条标题,2,标准文件_二级条标题,3,标准文件_附录一级条标题,2,标准文件_附录二级条标题,3," </w:instrText>
      </w:r>
      <w:r>
        <w:rPr>
          <w:color w:val="auto"/>
        </w:rPr>
        <w:fldChar w:fldCharType="separate"/>
      </w:r>
      <w:r>
        <w:rPr>
          <w:color w:val="auto"/>
        </w:rPr>
        <w:fldChar w:fldCharType="begin"/>
      </w:r>
      <w:r>
        <w:rPr>
          <w:color w:val="auto"/>
        </w:rPr>
        <w:instrText xml:space="preserve"> HYPERLINK \l "_Toc3476" </w:instrText>
      </w:r>
      <w:r>
        <w:rPr>
          <w:color w:val="auto"/>
        </w:rPr>
        <w:fldChar w:fldCharType="separate"/>
      </w:r>
      <w:r>
        <w:rPr>
          <w:color w:val="auto"/>
          <w:spacing w:val="320"/>
        </w:rPr>
        <w:t>前</w:t>
      </w:r>
      <w:r>
        <w:rPr>
          <w:color w:val="auto"/>
        </w:rPr>
        <w:t>言</w:t>
      </w:r>
      <w:r>
        <w:rPr>
          <w:color w:val="auto"/>
        </w:rPr>
        <w:tab/>
      </w:r>
      <w:r>
        <w:rPr>
          <w:color w:val="auto"/>
        </w:rPr>
        <w:fldChar w:fldCharType="begin"/>
      </w:r>
      <w:r>
        <w:rPr>
          <w:color w:val="auto"/>
        </w:rPr>
        <w:instrText xml:space="preserve"> PAGEREF _Toc3476 \h </w:instrText>
      </w:r>
      <w:r>
        <w:rPr>
          <w:color w:val="auto"/>
        </w:rPr>
        <w:fldChar w:fldCharType="separate"/>
      </w:r>
      <w:sdt>
        <w:sdtPr>
          <w:rPr>
            <w:color w:val="auto"/>
          </w:rPr>
          <w:alias w:val="易错词检查"/>
          <w:id w:val="102752"/>
        </w:sdtPr>
        <w:sdtEndPr>
          <w:rPr>
            <w:color w:val="auto"/>
          </w:rPr>
        </w:sdtEndPr>
        <w:sdtContent>
          <w:bookmarkStart w:id="13" w:name="bkReivew102752"/>
          <w:r>
            <w:rPr>
              <w:color w:val="auto"/>
            </w:rPr>
            <w:t>II</w:t>
          </w:r>
          <w:bookmarkEnd w:id="13"/>
        </w:sdtContent>
      </w:sdt>
      <w:r>
        <w:rPr>
          <w:color w:val="auto"/>
        </w:rPr>
        <w:fldChar w:fldCharType="end"/>
      </w:r>
      <w:r>
        <w:rPr>
          <w:color w:val="auto"/>
        </w:rPr>
        <w:fldChar w:fldCharType="end"/>
      </w:r>
    </w:p>
    <w:p>
      <w:pPr>
        <w:pStyle w:val="21"/>
        <w:tabs>
          <w:tab w:val="right" w:leader="dot" w:pos="9354"/>
        </w:tabs>
        <w:rPr>
          <w:color w:val="auto"/>
        </w:rPr>
      </w:pPr>
      <w:r>
        <w:rPr>
          <w:color w:val="auto"/>
        </w:rPr>
        <w:fldChar w:fldCharType="begin"/>
      </w:r>
      <w:r>
        <w:rPr>
          <w:color w:val="auto"/>
        </w:rPr>
        <w:instrText xml:space="preserve"> HYPERLINK \l "_Toc17402" </w:instrText>
      </w:r>
      <w:r>
        <w:rPr>
          <w:color w:val="auto"/>
        </w:rPr>
        <w:fldChar w:fldCharType="separate"/>
      </w:r>
      <w:r>
        <w:rPr>
          <w:rFonts w:hint="eastAsia" w:ascii="黑体" w:eastAsia="黑体"/>
          <w:color w:val="auto"/>
        </w:rPr>
        <w:t xml:space="preserve">1 </w:t>
      </w:r>
      <w:r>
        <w:rPr>
          <w:rFonts w:hint="eastAsia"/>
          <w:color w:val="auto"/>
        </w:rPr>
        <w:t>范围</w:t>
      </w:r>
      <w:r>
        <w:rPr>
          <w:color w:val="auto"/>
        </w:rPr>
        <w:tab/>
      </w:r>
      <w:r>
        <w:rPr>
          <w:color w:val="auto"/>
        </w:rPr>
        <w:fldChar w:fldCharType="begin"/>
      </w:r>
      <w:r>
        <w:rPr>
          <w:color w:val="auto"/>
        </w:rPr>
        <w:instrText xml:space="preserve"> PAGEREF _Toc17402 \h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9354"/>
        </w:tabs>
        <w:rPr>
          <w:color w:val="auto"/>
        </w:rPr>
      </w:pPr>
      <w:r>
        <w:rPr>
          <w:color w:val="auto"/>
        </w:rPr>
        <w:fldChar w:fldCharType="begin"/>
      </w:r>
      <w:r>
        <w:rPr>
          <w:color w:val="auto"/>
        </w:rPr>
        <w:instrText xml:space="preserve"> HYPERLINK \l "_Toc1698" </w:instrText>
      </w:r>
      <w:r>
        <w:rPr>
          <w:color w:val="auto"/>
        </w:rPr>
        <w:fldChar w:fldCharType="separate"/>
      </w:r>
      <w:r>
        <w:rPr>
          <w:rFonts w:hint="eastAsia" w:ascii="黑体" w:eastAsia="黑体"/>
          <w:color w:val="auto"/>
        </w:rPr>
        <w:t xml:space="preserve">2 </w:t>
      </w:r>
      <w:r>
        <w:rPr>
          <w:rFonts w:hint="eastAsia"/>
          <w:color w:val="auto"/>
        </w:rPr>
        <w:t>规范性引用文件</w:t>
      </w:r>
      <w:r>
        <w:rPr>
          <w:color w:val="auto"/>
        </w:rPr>
        <w:tab/>
      </w:r>
      <w:r>
        <w:rPr>
          <w:color w:val="auto"/>
        </w:rPr>
        <w:fldChar w:fldCharType="begin"/>
      </w:r>
      <w:r>
        <w:rPr>
          <w:color w:val="auto"/>
        </w:rPr>
        <w:instrText xml:space="preserve"> PAGEREF _Toc1698 \h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9354"/>
        </w:tabs>
        <w:rPr>
          <w:color w:val="auto"/>
        </w:rPr>
      </w:pPr>
      <w:r>
        <w:rPr>
          <w:color w:val="auto"/>
        </w:rPr>
        <w:fldChar w:fldCharType="begin"/>
      </w:r>
      <w:r>
        <w:rPr>
          <w:color w:val="auto"/>
        </w:rPr>
        <w:instrText xml:space="preserve"> HYPERLINK \l "_Toc20620" </w:instrText>
      </w:r>
      <w:r>
        <w:rPr>
          <w:color w:val="auto"/>
        </w:rPr>
        <w:fldChar w:fldCharType="separate"/>
      </w:r>
      <w:r>
        <w:rPr>
          <w:rFonts w:hint="eastAsia" w:ascii="黑体" w:eastAsia="黑体"/>
          <w:color w:val="auto"/>
        </w:rPr>
        <w:t xml:space="preserve">3 </w:t>
      </w:r>
      <w:r>
        <w:rPr>
          <w:rFonts w:hint="eastAsia"/>
          <w:color w:val="auto"/>
        </w:rPr>
        <w:t>术语和定义</w:t>
      </w:r>
      <w:r>
        <w:rPr>
          <w:color w:val="auto"/>
        </w:rPr>
        <w:tab/>
      </w:r>
      <w:r>
        <w:rPr>
          <w:color w:val="auto"/>
        </w:rPr>
        <w:fldChar w:fldCharType="begin"/>
      </w:r>
      <w:r>
        <w:rPr>
          <w:color w:val="auto"/>
        </w:rPr>
        <w:instrText xml:space="preserve"> PAGEREF _Toc20620 \h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9354"/>
        </w:tabs>
        <w:rPr>
          <w:color w:val="auto"/>
        </w:rPr>
      </w:pPr>
      <w:r>
        <w:rPr>
          <w:color w:val="auto"/>
        </w:rPr>
        <w:fldChar w:fldCharType="begin"/>
      </w:r>
      <w:r>
        <w:rPr>
          <w:color w:val="auto"/>
        </w:rPr>
        <w:instrText xml:space="preserve"> HYPERLINK \l "_Toc13017" </w:instrText>
      </w:r>
      <w:r>
        <w:rPr>
          <w:color w:val="auto"/>
        </w:rPr>
        <w:fldChar w:fldCharType="separate"/>
      </w:r>
      <w:r>
        <w:rPr>
          <w:rFonts w:hint="eastAsia" w:ascii="黑体" w:eastAsia="黑体"/>
          <w:color w:val="auto"/>
        </w:rPr>
        <w:t xml:space="preserve">4 </w:t>
      </w:r>
      <w:r>
        <w:rPr>
          <w:rFonts w:hint="eastAsia"/>
          <w:color w:val="auto"/>
        </w:rPr>
        <w:t>缩略语</w:t>
      </w:r>
      <w:r>
        <w:rPr>
          <w:color w:val="auto"/>
        </w:rPr>
        <w:tab/>
      </w:r>
      <w:r>
        <w:rPr>
          <w:color w:val="auto"/>
        </w:rPr>
        <w:fldChar w:fldCharType="begin"/>
      </w:r>
      <w:r>
        <w:rPr>
          <w:color w:val="auto"/>
        </w:rPr>
        <w:instrText xml:space="preserve"> PAGEREF _Toc13017 \h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9354"/>
        </w:tabs>
        <w:rPr>
          <w:color w:val="auto"/>
        </w:rPr>
      </w:pPr>
      <w:r>
        <w:rPr>
          <w:color w:val="auto"/>
        </w:rPr>
        <w:fldChar w:fldCharType="begin"/>
      </w:r>
      <w:r>
        <w:rPr>
          <w:color w:val="auto"/>
        </w:rPr>
        <w:instrText xml:space="preserve"> HYPERLINK \l "_Toc10947" </w:instrText>
      </w:r>
      <w:r>
        <w:rPr>
          <w:color w:val="auto"/>
        </w:rPr>
        <w:fldChar w:fldCharType="separate"/>
      </w:r>
      <w:r>
        <w:rPr>
          <w:rFonts w:hint="eastAsia" w:ascii="黑体" w:eastAsia="黑体"/>
          <w:color w:val="auto"/>
        </w:rPr>
        <w:t xml:space="preserve">5 </w:t>
      </w:r>
      <w:r>
        <w:rPr>
          <w:rFonts w:hint="eastAsia"/>
          <w:color w:val="auto"/>
        </w:rPr>
        <w:t>数据交换基本要求</w:t>
      </w:r>
      <w:r>
        <w:rPr>
          <w:color w:val="auto"/>
        </w:rPr>
        <w:tab/>
      </w:r>
      <w:r>
        <w:rPr>
          <w:color w:val="auto"/>
        </w:rPr>
        <w:fldChar w:fldCharType="begin"/>
      </w:r>
      <w:r>
        <w:rPr>
          <w:color w:val="auto"/>
        </w:rPr>
        <w:instrText xml:space="preserve"> PAGEREF _Toc10947 \h </w:instrText>
      </w:r>
      <w:r>
        <w:rPr>
          <w:color w:val="auto"/>
        </w:rPr>
        <w:fldChar w:fldCharType="separate"/>
      </w:r>
      <w:r>
        <w:rPr>
          <w:color w:val="auto"/>
        </w:rPr>
        <w:t>4</w:t>
      </w:r>
      <w:r>
        <w:rPr>
          <w:color w:val="auto"/>
        </w:rPr>
        <w:fldChar w:fldCharType="end"/>
      </w:r>
      <w:r>
        <w:rPr>
          <w:color w:val="auto"/>
        </w:rPr>
        <w:fldChar w:fldCharType="end"/>
      </w:r>
    </w:p>
    <w:p>
      <w:pPr>
        <w:pStyle w:val="21"/>
        <w:tabs>
          <w:tab w:val="right" w:leader="dot" w:pos="9354"/>
        </w:tabs>
        <w:rPr>
          <w:color w:val="auto"/>
        </w:rPr>
      </w:pPr>
      <w:r>
        <w:rPr>
          <w:color w:val="auto"/>
        </w:rPr>
        <w:fldChar w:fldCharType="begin"/>
      </w:r>
      <w:r>
        <w:rPr>
          <w:color w:val="auto"/>
        </w:rPr>
        <w:instrText xml:space="preserve"> HYPERLINK \l "_Toc2504" </w:instrText>
      </w:r>
      <w:r>
        <w:rPr>
          <w:color w:val="auto"/>
        </w:rPr>
        <w:fldChar w:fldCharType="separate"/>
      </w:r>
      <w:r>
        <w:rPr>
          <w:rFonts w:hint="eastAsia" w:ascii="黑体" w:eastAsia="黑体"/>
          <w:color w:val="auto"/>
        </w:rPr>
        <w:t xml:space="preserve">6 </w:t>
      </w:r>
      <w:r>
        <w:rPr>
          <w:rFonts w:hint="eastAsia"/>
          <w:color w:val="auto"/>
        </w:rPr>
        <w:t>数据交换系统要求</w:t>
      </w:r>
      <w:r>
        <w:rPr>
          <w:color w:val="auto"/>
        </w:rPr>
        <w:tab/>
      </w:r>
      <w:r>
        <w:rPr>
          <w:color w:val="auto"/>
        </w:rPr>
        <w:fldChar w:fldCharType="begin"/>
      </w:r>
      <w:r>
        <w:rPr>
          <w:color w:val="auto"/>
        </w:rPr>
        <w:instrText xml:space="preserve"> PAGEREF _Toc2504 \h </w:instrText>
      </w:r>
      <w:r>
        <w:rPr>
          <w:color w:val="auto"/>
        </w:rPr>
        <w:fldChar w:fldCharType="separate"/>
      </w:r>
      <w:r>
        <w:rPr>
          <w:color w:val="auto"/>
        </w:rPr>
        <w:t>5</w:t>
      </w:r>
      <w:r>
        <w:rPr>
          <w:color w:val="auto"/>
        </w:rPr>
        <w:fldChar w:fldCharType="end"/>
      </w:r>
      <w:r>
        <w:rPr>
          <w:color w:val="auto"/>
        </w:rPr>
        <w:fldChar w:fldCharType="end"/>
      </w:r>
    </w:p>
    <w:p>
      <w:pPr>
        <w:pStyle w:val="21"/>
        <w:tabs>
          <w:tab w:val="right" w:leader="dot" w:pos="9354"/>
        </w:tabs>
        <w:rPr>
          <w:color w:val="auto"/>
        </w:rPr>
      </w:pPr>
      <w:r>
        <w:rPr>
          <w:color w:val="auto"/>
        </w:rPr>
        <w:fldChar w:fldCharType="begin"/>
      </w:r>
      <w:r>
        <w:rPr>
          <w:color w:val="auto"/>
        </w:rPr>
        <w:instrText xml:space="preserve"> HYPERLINK \l "_Toc28383" </w:instrText>
      </w:r>
      <w:r>
        <w:rPr>
          <w:color w:val="auto"/>
        </w:rPr>
        <w:fldChar w:fldCharType="separate"/>
      </w:r>
      <w:r>
        <w:rPr>
          <w:rFonts w:hint="eastAsia" w:hAnsi="黑体"/>
          <w:color w:val="auto"/>
        </w:rPr>
        <w:t>参 考 文 献</w:t>
      </w:r>
      <w:r>
        <w:rPr>
          <w:color w:val="auto"/>
        </w:rPr>
        <w:tab/>
      </w:r>
      <w:r>
        <w:rPr>
          <w:color w:val="auto"/>
        </w:rPr>
        <w:fldChar w:fldCharType="begin"/>
      </w:r>
      <w:r>
        <w:rPr>
          <w:color w:val="auto"/>
        </w:rPr>
        <w:instrText xml:space="preserve"> PAGEREF _Toc28383 \h </w:instrText>
      </w:r>
      <w:r>
        <w:rPr>
          <w:color w:val="auto"/>
        </w:rPr>
        <w:fldChar w:fldCharType="separate"/>
      </w:r>
      <w:r>
        <w:rPr>
          <w:color w:val="auto"/>
        </w:rPr>
        <w:t>6</w:t>
      </w:r>
      <w:r>
        <w:rPr>
          <w:color w:val="auto"/>
        </w:rPr>
        <w:fldChar w:fldCharType="end"/>
      </w:r>
      <w:r>
        <w:rPr>
          <w:color w:val="auto"/>
        </w:rPr>
        <w:fldChar w:fldCharType="end"/>
      </w:r>
    </w:p>
    <w:p>
      <w:pPr>
        <w:pStyle w:val="95"/>
        <w:spacing w:after="360"/>
        <w:rPr>
          <w:color w:val="auto"/>
        </w:rPr>
        <w:sectPr>
          <w:headerReference r:id="rId7" w:type="default"/>
          <w:footerReference r:id="rId9" w:type="default"/>
          <w:headerReference r:id="rId8" w:type="even"/>
          <w:pgSz w:w="11906" w:h="16838"/>
          <w:pgMar w:top="1928" w:right="1134" w:bottom="1134" w:left="1134" w:header="1418" w:footer="1134" w:gutter="284"/>
          <w:pgNumType w:fmt="upperRoman" w:start="1"/>
          <w:cols w:space="425" w:num="1"/>
          <w:formProt w:val="0"/>
          <w:docGrid w:linePitch="312" w:charSpace="0"/>
        </w:sectPr>
      </w:pPr>
      <w:r>
        <w:rPr>
          <w:color w:val="auto"/>
        </w:rPr>
        <w:fldChar w:fldCharType="end"/>
      </w:r>
    </w:p>
    <w:bookmarkEnd w:id="4"/>
    <w:p>
      <w:pPr>
        <w:pStyle w:val="93"/>
        <w:spacing w:before="900" w:after="360"/>
        <w:rPr>
          <w:color w:val="auto"/>
        </w:rPr>
      </w:pPr>
      <w:bookmarkStart w:id="14" w:name="_Toc3476"/>
      <w:bookmarkStart w:id="15" w:name="BookMark2"/>
      <w:r>
        <w:rPr>
          <w:color w:val="auto"/>
          <w:spacing w:val="320"/>
        </w:rPr>
        <w:t>前</w:t>
      </w:r>
      <w:r>
        <w:rPr>
          <w:color w:val="auto"/>
        </w:rPr>
        <w:t>言</w:t>
      </w:r>
      <w:bookmarkEnd w:id="5"/>
      <w:bookmarkEnd w:id="6"/>
      <w:bookmarkEnd w:id="7"/>
      <w:bookmarkEnd w:id="8"/>
      <w:bookmarkEnd w:id="9"/>
      <w:bookmarkEnd w:id="10"/>
      <w:bookmarkEnd w:id="11"/>
      <w:bookmarkEnd w:id="12"/>
      <w:bookmarkEnd w:id="14"/>
      <w:bookmarkStart w:id="16" w:name="pindex31"/>
      <w:bookmarkEnd w:id="16"/>
    </w:p>
    <w:p>
      <w:pPr>
        <w:pStyle w:val="60"/>
        <w:ind w:firstLine="420"/>
        <w:rPr>
          <w:color w:val="auto"/>
        </w:rPr>
      </w:pPr>
      <w:r>
        <w:rPr>
          <w:rFonts w:hint="eastAsia"/>
          <w:color w:val="auto"/>
        </w:rPr>
        <w:t>本文件按照GB/T 1.1—2020《标准化工作导则  第1部分：标准化文件的结构和起草规则》的规定起草。</w:t>
      </w:r>
    </w:p>
    <w:p>
      <w:pPr>
        <w:pStyle w:val="60"/>
        <w:ind w:firstLine="420"/>
        <w:rPr>
          <w:color w:val="auto"/>
        </w:rPr>
      </w:pPr>
      <w:r>
        <w:rPr>
          <w:rFonts w:hint="eastAsia" w:ascii="Times New Roman"/>
          <w:color w:val="auto"/>
        </w:rPr>
        <w:t>请注意本文件的某些内容可能涉及专利。本文件的发布机构不承担识别专利的责任。</w:t>
      </w:r>
    </w:p>
    <w:p>
      <w:pPr>
        <w:pStyle w:val="60"/>
        <w:ind w:firstLine="420"/>
        <w:rPr>
          <w:color w:val="auto"/>
        </w:rPr>
      </w:pPr>
      <w:r>
        <w:rPr>
          <w:rFonts w:hint="eastAsia"/>
          <w:color w:val="auto"/>
        </w:rPr>
        <w:t>本文件由中国科学院大学提出。</w:t>
      </w:r>
    </w:p>
    <w:p>
      <w:pPr>
        <w:pStyle w:val="60"/>
        <w:ind w:firstLine="420"/>
        <w:rPr>
          <w:color w:val="auto"/>
        </w:rPr>
      </w:pPr>
      <w:r>
        <w:rPr>
          <w:rFonts w:hint="eastAsia"/>
          <w:color w:val="auto"/>
        </w:rPr>
        <w:t>本文件由中国体育科学学会归口。</w:t>
      </w:r>
    </w:p>
    <w:p>
      <w:pPr>
        <w:pStyle w:val="60"/>
        <w:ind w:firstLine="420"/>
        <w:rPr>
          <w:color w:val="auto"/>
        </w:rPr>
      </w:pPr>
      <w:r>
        <w:rPr>
          <w:rFonts w:hint="eastAsia"/>
          <w:color w:val="auto"/>
        </w:rPr>
        <w:t>本文件起草单位：中国科学院大学、福州大学、清华大学、中国人民大学、河北体育学院、北京体育大学。</w:t>
      </w:r>
    </w:p>
    <w:p>
      <w:pPr>
        <w:pStyle w:val="60"/>
        <w:ind w:firstLine="420"/>
        <w:rPr>
          <w:color w:val="auto"/>
        </w:rPr>
      </w:pPr>
      <w:r>
        <w:rPr>
          <w:rFonts w:hint="eastAsia"/>
          <w:color w:val="auto"/>
        </w:rPr>
        <w:t>本文件主要起草人：陈永锐、史东林、李玉榕、王忠瑞、</w:t>
      </w:r>
      <w:r>
        <w:rPr>
          <w:rFonts w:hint="eastAsia"/>
          <w:color w:val="auto"/>
          <w:lang w:val="en-US" w:eastAsia="zh-CN"/>
        </w:rPr>
        <w:t>杨吉江</w:t>
      </w:r>
      <w:r>
        <w:rPr>
          <w:rFonts w:hint="eastAsia"/>
          <w:color w:val="auto"/>
        </w:rPr>
        <w:t>、陈建国、杜民、易卫东、常笑涵、彭胡烊、陈可。</w:t>
      </w: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pPr>
    </w:p>
    <w:p>
      <w:pPr>
        <w:pStyle w:val="60"/>
        <w:ind w:firstLine="420"/>
        <w:rPr>
          <w:color w:val="auto"/>
        </w:rPr>
        <w:sectPr>
          <w:headerReference r:id="rId10" w:type="default"/>
          <w:footerReference r:id="rId12" w:type="default"/>
          <w:headerReference r:id="rId11" w:type="even"/>
          <w:pgSz w:w="11906" w:h="16838"/>
          <w:pgMar w:top="1928" w:right="1134" w:bottom="1134" w:left="1134" w:header="1418" w:footer="1134" w:gutter="284"/>
          <w:pgNumType w:fmt="upperRoman"/>
          <w:cols w:space="425" w:num="1"/>
          <w:formProt w:val="0"/>
          <w:docGrid w:linePitch="312" w:charSpace="0"/>
        </w:sectPr>
      </w:pPr>
    </w:p>
    <w:bookmarkEnd w:id="15"/>
    <w:p>
      <w:pPr>
        <w:spacing w:line="20" w:lineRule="exact"/>
        <w:jc w:val="center"/>
        <w:rPr>
          <w:rFonts w:ascii="黑体" w:hAnsi="黑体" w:eastAsia="黑体"/>
          <w:color w:val="auto"/>
          <w:sz w:val="32"/>
          <w:szCs w:val="32"/>
        </w:rPr>
      </w:pPr>
      <w:bookmarkStart w:id="17" w:name="BookMark4"/>
    </w:p>
    <w:p>
      <w:pPr>
        <w:spacing w:line="20" w:lineRule="exact"/>
        <w:jc w:val="center"/>
        <w:rPr>
          <w:rFonts w:ascii="黑体" w:hAnsi="黑体" w:eastAsia="黑体"/>
          <w:color w:val="auto"/>
          <w:sz w:val="32"/>
          <w:szCs w:val="32"/>
        </w:rPr>
      </w:pPr>
    </w:p>
    <w:sdt>
      <w:sdtPr>
        <w:rPr>
          <w:color w:val="auto"/>
        </w:rPr>
        <w:tag w:val="NEW_STAND_NAME"/>
        <w:id w:val="595910757"/>
        <w:lock w:val="sdtLocked"/>
        <w:placeholder>
          <w:docPart w:val="D1CDCA11DFAA4A67BFA74138A965D4DC"/>
        </w:placeholder>
      </w:sdtPr>
      <w:sdtEndPr>
        <w:rPr>
          <w:color w:val="auto"/>
        </w:rPr>
      </w:sdtEndPr>
      <w:sdtContent>
        <w:p>
          <w:pPr>
            <w:pStyle w:val="181"/>
            <w:spacing w:before="2" w:beforeLines="1" w:after="528" w:afterLines="220"/>
            <w:outlineLvl w:val="0"/>
            <w:rPr>
              <w:color w:val="auto"/>
            </w:rPr>
          </w:pPr>
          <w:bookmarkStart w:id="18" w:name="NEW_STAND_NAME"/>
          <w:r>
            <w:rPr>
              <w:rFonts w:hint="eastAsia"/>
              <w:color w:val="auto"/>
            </w:rPr>
            <w:t>运动生理参数数据交换要求</w:t>
          </w:r>
        </w:p>
      </w:sdtContent>
    </w:sdt>
    <w:bookmarkEnd w:id="18"/>
    <w:p>
      <w:pPr>
        <w:pStyle w:val="108"/>
        <w:spacing w:before="240" w:after="240"/>
        <w:rPr>
          <w:color w:val="auto"/>
        </w:rPr>
      </w:pPr>
      <w:bookmarkStart w:id="19" w:name="_Toc17233333"/>
      <w:bookmarkStart w:id="20" w:name="_Toc26986771"/>
      <w:bookmarkStart w:id="21" w:name="_Toc121143967"/>
      <w:bookmarkStart w:id="22" w:name="_Toc120002490"/>
      <w:bookmarkStart w:id="23" w:name="_Toc120177698"/>
      <w:bookmarkStart w:id="24" w:name="_Toc120520541"/>
      <w:bookmarkStart w:id="25" w:name="_Toc120177868"/>
      <w:bookmarkStart w:id="26" w:name="_Toc24884211"/>
      <w:bookmarkStart w:id="27" w:name="_Toc97192964"/>
      <w:bookmarkStart w:id="28" w:name="_Toc24884218"/>
      <w:bookmarkStart w:id="29" w:name="_Toc26718930"/>
      <w:bookmarkStart w:id="30" w:name="_Toc26986530"/>
      <w:bookmarkStart w:id="31" w:name="_Toc120002327"/>
      <w:bookmarkStart w:id="32" w:name="_Toc26648465"/>
      <w:bookmarkStart w:id="33" w:name="_Toc120005030"/>
      <w:bookmarkStart w:id="34" w:name="_Toc17402"/>
      <w:bookmarkStart w:id="35" w:name="_Toc120799030"/>
      <w:bookmarkStart w:id="36" w:name="_Toc17233325"/>
      <w:r>
        <w:rPr>
          <w:rFonts w:hint="eastAsia"/>
          <w:color w:val="auto"/>
        </w:rPr>
        <w:t>范围</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60"/>
        <w:ind w:firstLine="420"/>
        <w:rPr>
          <w:color w:val="auto"/>
        </w:rPr>
      </w:pPr>
      <w:bookmarkStart w:id="37" w:name="_Toc24884219"/>
      <w:bookmarkStart w:id="38" w:name="_Toc24884212"/>
      <w:bookmarkStart w:id="39" w:name="_Toc17233334"/>
      <w:bookmarkStart w:id="40" w:name="_Toc17233326"/>
      <w:bookmarkStart w:id="41" w:name="_Toc26648466"/>
      <w:r>
        <w:rPr>
          <w:rFonts w:hint="eastAsia"/>
          <w:color w:val="auto"/>
        </w:rPr>
        <w:t>本文件规定了运动生理主要参数的数据交换基本要求和数据交换系统要求。</w:t>
      </w:r>
    </w:p>
    <w:p>
      <w:pPr>
        <w:pStyle w:val="60"/>
        <w:ind w:firstLine="420"/>
        <w:rPr>
          <w:color w:val="auto"/>
        </w:rPr>
      </w:pPr>
      <w:r>
        <w:rPr>
          <w:rFonts w:hint="eastAsia"/>
          <w:color w:val="auto"/>
        </w:rPr>
        <w:t>本文件适用于健康人群的运动生理主要参数的数据交换。</w:t>
      </w:r>
    </w:p>
    <w:p>
      <w:pPr>
        <w:pStyle w:val="108"/>
        <w:spacing w:before="240" w:after="240"/>
        <w:rPr>
          <w:color w:val="auto"/>
        </w:rPr>
      </w:pPr>
      <w:bookmarkStart w:id="42" w:name="_Toc120005031"/>
      <w:bookmarkStart w:id="43" w:name="_Toc120177869"/>
      <w:bookmarkStart w:id="44" w:name="_Toc26986531"/>
      <w:bookmarkStart w:id="45" w:name="_Toc120520542"/>
      <w:bookmarkStart w:id="46" w:name="_Toc120002328"/>
      <w:bookmarkStart w:id="47" w:name="_Toc120799031"/>
      <w:bookmarkStart w:id="48" w:name="_Toc120177699"/>
      <w:bookmarkStart w:id="49" w:name="_Toc97192965"/>
      <w:bookmarkStart w:id="50" w:name="_Toc121143968"/>
      <w:bookmarkStart w:id="51" w:name="_Toc1698"/>
      <w:bookmarkStart w:id="52" w:name="_Toc26986772"/>
      <w:bookmarkStart w:id="53" w:name="_Toc120002491"/>
      <w:bookmarkStart w:id="54" w:name="_Toc26718931"/>
      <w:r>
        <w:rPr>
          <w:rFonts w:hint="eastAsia"/>
          <w:color w:val="auto"/>
        </w:rPr>
        <w:t>规范性引用文件</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Start w:id="137" w:name="_GoBack"/>
      <w:bookmarkEnd w:id="137"/>
    </w:p>
    <w:p>
      <w:pPr>
        <w:pStyle w:val="60"/>
        <w:ind w:firstLine="420"/>
        <w:rPr>
          <w:bCs/>
          <w:color w:val="auto"/>
        </w:rPr>
      </w:pPr>
      <w:sdt>
        <w:sdtPr>
          <w:rPr>
            <w:rFonts w:hint="eastAsia" w:hAnsi="宋体" w:cs="Helvetica"/>
            <w:bCs/>
            <w:color w:val="auto"/>
          </w:rPr>
          <w:id w:val="715848253"/>
          <w:placeholder>
            <w:docPart w:val="294E225A68F54824A317E8057A46EE0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hAnsi="宋体" w:cs="Helvetica"/>
            <w:bCs/>
            <w:color w:val="auto"/>
          </w:rPr>
        </w:sdtEndPr>
        <w:sdtContent>
          <w:r>
            <w:rPr>
              <w:rFonts w:hint="eastAsia" w:hAnsi="宋体" w:cs="Helvetica"/>
              <w:bCs/>
              <w:color w:val="auto"/>
            </w:rPr>
            <w:t>下列文件中的内容通过文中的规范性引用而构成本文件必不可少的条款。其中，</w:t>
          </w:r>
          <w:sdt>
            <w:sdtPr>
              <w:rPr>
                <w:color w:val="auto"/>
              </w:rPr>
              <w:alias w:val="语法检查"/>
              <w:id w:val="3022452"/>
            </w:sdtPr>
            <w:sdtEndPr>
              <w:rPr>
                <w:color w:val="auto"/>
              </w:rPr>
            </w:sdtEndPr>
            <w:sdtContent>
              <w:bookmarkStart w:id="55" w:name="bkReivew3022452"/>
              <w:r>
                <w:rPr>
                  <w:rFonts w:hint="eastAsia" w:hAnsi="宋体" w:cs="Helvetica"/>
                  <w:bCs/>
                  <w:color w:val="auto"/>
                </w:rPr>
                <w:t>注</w:t>
              </w:r>
              <w:bookmarkEnd w:id="55"/>
            </w:sdtContent>
          </w:sdt>
          <w:r>
            <w:rPr>
              <w:rFonts w:hint="eastAsia" w:hAnsi="宋体" w:cs="Helvetica"/>
              <w:bCs/>
              <w:color w:val="auto"/>
            </w:rPr>
            <w:t>日期的引用文件，仅该日期对应的版本适用于本文件；不注日期的引用文件，其最新版本（包括所有的修改单）适用于本文件。</w:t>
          </w:r>
        </w:sdtContent>
      </w:sdt>
    </w:p>
    <w:p>
      <w:pPr>
        <w:pStyle w:val="60"/>
        <w:ind w:firstLine="420"/>
        <w:jc w:val="left"/>
        <w:rPr>
          <w:color w:val="auto"/>
        </w:rPr>
      </w:pPr>
      <w:r>
        <w:rPr>
          <w:rFonts w:hint="eastAsia"/>
          <w:color w:val="auto"/>
        </w:rPr>
        <w:t>GB/T 39725 信息安全技术 健康医疗数据安全指南</w:t>
      </w:r>
    </w:p>
    <w:p>
      <w:pPr>
        <w:pStyle w:val="108"/>
        <w:spacing w:before="240" w:after="240"/>
        <w:rPr>
          <w:color w:val="auto"/>
        </w:rPr>
      </w:pPr>
      <w:bookmarkStart w:id="56" w:name="_Toc20620"/>
      <w:bookmarkStart w:id="57" w:name="_Toc120520543"/>
      <w:bookmarkStart w:id="58" w:name="_Toc121143969"/>
      <w:bookmarkStart w:id="59" w:name="_Toc120177870"/>
      <w:bookmarkStart w:id="60" w:name="_Toc120005032"/>
      <w:bookmarkStart w:id="61" w:name="_Toc120177700"/>
      <w:bookmarkStart w:id="62" w:name="_Toc120002329"/>
      <w:bookmarkStart w:id="63" w:name="_Toc120002492"/>
      <w:bookmarkStart w:id="64" w:name="_Toc120799032"/>
      <w:bookmarkStart w:id="65" w:name="_Toc97192966"/>
      <w:r>
        <w:rPr>
          <w:rFonts w:hint="eastAsia"/>
          <w:color w:val="auto"/>
          <w:szCs w:val="21"/>
        </w:rPr>
        <w:t>术语和定义</w:t>
      </w:r>
      <w:bookmarkEnd w:id="56"/>
      <w:bookmarkEnd w:id="57"/>
      <w:bookmarkEnd w:id="58"/>
      <w:bookmarkEnd w:id="59"/>
      <w:bookmarkEnd w:id="60"/>
      <w:bookmarkEnd w:id="61"/>
      <w:bookmarkEnd w:id="62"/>
      <w:bookmarkEnd w:id="63"/>
      <w:bookmarkEnd w:id="64"/>
      <w:bookmarkEnd w:id="65"/>
    </w:p>
    <w:sdt>
      <w:sdtPr>
        <w:rPr>
          <w:color w:val="auto"/>
        </w:rPr>
        <w:id w:val="-1909835108"/>
        <w:placeholder>
          <w:docPart w:val="E7E16619EB2E41698B723316B44BFF6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rPr>
      </w:sdtEndPr>
      <w:sdtContent>
        <w:p>
          <w:pPr>
            <w:pStyle w:val="60"/>
            <w:ind w:firstLine="420"/>
            <w:rPr>
              <w:color w:val="auto"/>
            </w:rPr>
          </w:pPr>
          <w:bookmarkStart w:id="66" w:name="_Toc26986532"/>
          <w:bookmarkEnd w:id="66"/>
          <w:r>
            <w:rPr>
              <w:color w:val="auto"/>
            </w:rPr>
            <w:t>下列术语和定义适用于本文件。</w:t>
          </w:r>
        </w:p>
      </w:sdtContent>
    </w:sdt>
    <w:p>
      <w:pPr>
        <w:pStyle w:val="227"/>
        <w:ind w:left="420" w:hanging="420" w:hangingChars="200"/>
        <w:rPr>
          <w:rFonts w:ascii="黑体" w:hAnsi="黑体" w:eastAsia="黑体"/>
          <w:color w:val="auto"/>
        </w:rPr>
      </w:pPr>
    </w:p>
    <w:p>
      <w:pPr>
        <w:pStyle w:val="60"/>
        <w:ind w:firstLine="420"/>
        <w:jc w:val="left"/>
        <w:rPr>
          <w:rFonts w:ascii="黑体" w:hAnsi="黑体" w:eastAsia="黑体"/>
          <w:color w:val="auto"/>
        </w:rPr>
      </w:pPr>
      <w:r>
        <w:rPr>
          <w:rFonts w:hint="eastAsia" w:ascii="黑体" w:hAnsi="黑体" w:eastAsia="黑体"/>
          <w:color w:val="auto"/>
        </w:rPr>
        <w:t>可穿戴设备</w:t>
      </w:r>
      <w:r>
        <w:rPr>
          <w:rFonts w:ascii="黑体" w:hAnsi="黑体" w:eastAsia="黑体"/>
          <w:color w:val="auto"/>
        </w:rPr>
        <w:t xml:space="preserve">  </w:t>
      </w:r>
      <w:r>
        <w:rPr>
          <w:rFonts w:hint="eastAsia" w:ascii="黑体" w:hAnsi="黑体" w:eastAsia="黑体"/>
          <w:color w:val="auto"/>
        </w:rPr>
        <w:t>wearable device</w:t>
      </w:r>
    </w:p>
    <w:p>
      <w:pPr>
        <w:pStyle w:val="60"/>
        <w:ind w:firstLine="420"/>
        <w:rPr>
          <w:color w:val="auto"/>
        </w:rPr>
      </w:pPr>
      <w:r>
        <w:rPr>
          <w:rFonts w:hint="eastAsia"/>
          <w:color w:val="auto"/>
        </w:rPr>
        <w:t>直接佩戴人身上或结合到衣服、配饰上等，与人体直接粘贴或贴近使用的一种设备。</w:t>
      </w:r>
    </w:p>
    <w:p>
      <w:pPr>
        <w:pStyle w:val="60"/>
        <w:ind w:firstLine="420"/>
        <w:rPr>
          <w:color w:val="auto"/>
          <w:sz w:val="18"/>
          <w:szCs w:val="18"/>
        </w:rPr>
      </w:pPr>
      <w:r>
        <w:rPr>
          <w:rFonts w:hint="eastAsia"/>
          <w:b/>
          <w:bCs/>
          <w:color w:val="auto"/>
          <w:sz w:val="18"/>
          <w:szCs w:val="18"/>
        </w:rPr>
        <w:t>注：</w:t>
      </w:r>
      <w:r>
        <w:rPr>
          <w:rFonts w:hint="eastAsia"/>
          <w:color w:val="auto"/>
          <w:sz w:val="18"/>
          <w:szCs w:val="18"/>
        </w:rPr>
        <w:t>本文件是指能够测量人体心率、呼吸、血氧饱和度、心电图等生理参数的可穿戴设备。</w:t>
      </w:r>
    </w:p>
    <w:p>
      <w:pPr>
        <w:pStyle w:val="60"/>
        <w:ind w:firstLine="420"/>
        <w:rPr>
          <w:color w:val="auto"/>
        </w:rPr>
      </w:pPr>
      <w:r>
        <w:rPr>
          <w:rFonts w:hint="eastAsia"/>
          <w:color w:val="auto"/>
        </w:rPr>
        <w:t>[来源：GB/T 41265</w:t>
      </w:r>
      <w:r>
        <w:rPr>
          <w:rFonts w:hint="eastAsia" w:ascii="宋体" w:hAnsi="宋体" w:eastAsia="宋体" w:cs="宋体"/>
          <w:color w:val="auto"/>
        </w:rPr>
        <w:t>—</w:t>
      </w:r>
      <w:r>
        <w:rPr>
          <w:rFonts w:hint="eastAsia"/>
          <w:color w:val="auto"/>
        </w:rPr>
        <w:t>2022，3.1，有修改]</w:t>
      </w:r>
    </w:p>
    <w:p>
      <w:pPr>
        <w:widowControl/>
        <w:numPr>
          <w:ilvl w:val="2"/>
          <w:numId w:val="2"/>
        </w:numPr>
        <w:adjustRightInd/>
        <w:ind w:left="420" w:hanging="420" w:hangingChars="200"/>
        <w:rPr>
          <w:rFonts w:ascii="黑体" w:hAnsi="黑体" w:eastAsia="黑体"/>
          <w:color w:val="auto"/>
          <w:kern w:val="0"/>
          <w:szCs w:val="20"/>
        </w:rPr>
      </w:pPr>
    </w:p>
    <w:p>
      <w:pPr>
        <w:autoSpaceDE w:val="0"/>
        <w:autoSpaceDN w:val="0"/>
        <w:adjustRightInd/>
        <w:ind w:firstLine="420" w:firstLineChars="200"/>
        <w:jc w:val="left"/>
        <w:rPr>
          <w:rFonts w:ascii="黑体" w:hAnsi="黑体" w:eastAsia="黑体"/>
          <w:color w:val="auto"/>
          <w:kern w:val="0"/>
        </w:rPr>
      </w:pPr>
      <w:r>
        <w:rPr>
          <w:rFonts w:hint="eastAsia" w:ascii="黑体" w:hAnsi="黑体" w:eastAsia="黑体"/>
          <w:color w:val="auto"/>
          <w:kern w:val="0"/>
        </w:rPr>
        <w:t xml:space="preserve">心电图 </w:t>
      </w:r>
      <w:r>
        <w:rPr>
          <w:rFonts w:ascii="黑体" w:hAnsi="黑体" w:eastAsia="黑体"/>
          <w:color w:val="auto"/>
          <w:kern w:val="0"/>
        </w:rPr>
        <w:t xml:space="preserve"> </w:t>
      </w:r>
      <w:r>
        <w:rPr>
          <w:rFonts w:hint="eastAsia" w:ascii="黑体" w:hAnsi="黑体" w:eastAsia="黑体"/>
          <w:color w:val="auto"/>
          <w:kern w:val="0"/>
        </w:rPr>
        <w:t>electrocardiogram</w:t>
      </w:r>
    </w:p>
    <w:p>
      <w:pPr>
        <w:autoSpaceDE w:val="0"/>
        <w:autoSpaceDN w:val="0"/>
        <w:adjustRightInd/>
        <w:ind w:firstLine="420" w:firstLineChars="200"/>
        <w:rPr>
          <w:rFonts w:ascii="宋体" w:hAnsi="宋体"/>
          <w:color w:val="auto"/>
          <w:kern w:val="0"/>
        </w:rPr>
      </w:pPr>
      <w:r>
        <w:rPr>
          <w:rFonts w:hint="eastAsia" w:ascii="宋体" w:hAnsi="宋体"/>
          <w:color w:val="auto"/>
          <w:kern w:val="0"/>
        </w:rPr>
        <w:t>心脏活动所产生的电活动变化的记录。</w:t>
      </w:r>
    </w:p>
    <w:p>
      <w:pPr>
        <w:autoSpaceDE w:val="0"/>
        <w:autoSpaceDN w:val="0"/>
        <w:adjustRightInd/>
        <w:ind w:firstLine="361" w:firstLineChars="200"/>
        <w:rPr>
          <w:rFonts w:ascii="宋体" w:hAnsi="宋体"/>
          <w:color w:val="auto"/>
          <w:kern w:val="0"/>
        </w:rPr>
      </w:pPr>
      <w:r>
        <w:rPr>
          <w:rFonts w:hint="eastAsia" w:ascii="宋体" w:hAnsi="宋体"/>
          <w:b/>
          <w:bCs/>
          <w:color w:val="auto"/>
          <w:kern w:val="0"/>
          <w:sz w:val="18"/>
          <w:szCs w:val="18"/>
        </w:rPr>
        <w:t>注：</w:t>
      </w:r>
      <w:r>
        <w:rPr>
          <w:rFonts w:hint="eastAsia" w:ascii="宋体" w:hAnsi="宋体"/>
          <w:color w:val="auto"/>
          <w:kern w:val="0"/>
          <w:sz w:val="18"/>
          <w:szCs w:val="18"/>
        </w:rPr>
        <w:t>计量单位为</w:t>
      </w:r>
      <w:r>
        <w:rPr>
          <w:rFonts w:hint="eastAsia" w:ascii="宋体" w:hAnsi="宋体"/>
          <w:color w:val="auto"/>
          <w:kern w:val="0"/>
          <w:sz w:val="18"/>
          <w:szCs w:val="18"/>
          <w:lang w:val="en-US" w:eastAsia="zh-CN"/>
        </w:rPr>
        <w:t>毫伏（</w:t>
      </w:r>
      <w:r>
        <w:rPr>
          <w:rFonts w:hint="eastAsia" w:ascii="宋体" w:hAnsi="宋体"/>
          <w:color w:val="auto"/>
          <w:kern w:val="0"/>
          <w:sz w:val="18"/>
          <w:szCs w:val="18"/>
        </w:rPr>
        <w:t>mV</w:t>
      </w:r>
      <w:r>
        <w:rPr>
          <w:rFonts w:hint="eastAsia" w:ascii="宋体" w:hAnsi="宋体"/>
          <w:color w:val="auto"/>
          <w:kern w:val="0"/>
          <w:sz w:val="18"/>
          <w:szCs w:val="18"/>
          <w:lang w:eastAsia="zh-CN"/>
        </w:rPr>
        <w:t>）</w:t>
      </w:r>
      <w:r>
        <w:rPr>
          <w:rFonts w:hint="eastAsia" w:ascii="宋体" w:hAnsi="宋体"/>
          <w:color w:val="auto"/>
          <w:kern w:val="0"/>
          <w:sz w:val="18"/>
          <w:szCs w:val="18"/>
        </w:rPr>
        <w:t>。</w:t>
      </w:r>
    </w:p>
    <w:p>
      <w:pPr>
        <w:widowControl/>
        <w:numPr>
          <w:ilvl w:val="2"/>
          <w:numId w:val="2"/>
        </w:numPr>
        <w:adjustRightInd/>
        <w:ind w:left="0"/>
        <w:jc w:val="left"/>
        <w:rPr>
          <w:rFonts w:ascii="黑体" w:hAnsi="黑体" w:eastAsia="黑体"/>
          <w:color w:val="auto"/>
          <w:kern w:val="0"/>
          <w:szCs w:val="20"/>
        </w:rPr>
      </w:pPr>
    </w:p>
    <w:p>
      <w:pPr>
        <w:widowControl/>
        <w:adjustRightInd/>
        <w:ind w:firstLine="420" w:firstLineChars="200"/>
        <w:jc w:val="left"/>
        <w:rPr>
          <w:rFonts w:ascii="黑体" w:hAnsi="黑体" w:eastAsia="黑体"/>
          <w:color w:val="auto"/>
          <w:kern w:val="0"/>
          <w:szCs w:val="20"/>
        </w:rPr>
      </w:pPr>
      <w:r>
        <w:rPr>
          <w:rFonts w:hint="eastAsia" w:ascii="黑体" w:hAnsi="黑体" w:eastAsia="黑体"/>
          <w:color w:val="auto"/>
          <w:kern w:val="0"/>
          <w:szCs w:val="20"/>
        </w:rPr>
        <w:t>心率  heart rate</w:t>
      </w:r>
    </w:p>
    <w:p>
      <w:pPr>
        <w:widowControl/>
        <w:adjustRightInd/>
        <w:ind w:firstLine="420" w:firstLineChars="200"/>
        <w:jc w:val="left"/>
        <w:rPr>
          <w:rFonts w:ascii="宋体" w:hAnsi="宋体"/>
          <w:color w:val="auto"/>
          <w:kern w:val="0"/>
          <w:szCs w:val="20"/>
        </w:rPr>
      </w:pPr>
      <w:r>
        <w:rPr>
          <w:rFonts w:hint="eastAsia" w:ascii="宋体" w:hAnsi="宋体"/>
          <w:color w:val="auto"/>
          <w:kern w:val="0"/>
          <w:szCs w:val="20"/>
        </w:rPr>
        <w:t>心脏每分钟跳动的次数。</w:t>
      </w:r>
    </w:p>
    <w:p>
      <w:pPr>
        <w:widowControl/>
        <w:adjustRightInd/>
        <w:ind w:firstLine="361" w:firstLineChars="200"/>
        <w:jc w:val="left"/>
        <w:rPr>
          <w:rFonts w:ascii="宋体" w:hAnsi="宋体"/>
          <w:color w:val="auto"/>
          <w:kern w:val="0"/>
          <w:sz w:val="18"/>
          <w:szCs w:val="18"/>
        </w:rPr>
      </w:pPr>
      <w:r>
        <w:rPr>
          <w:rFonts w:hint="eastAsia" w:ascii="宋体" w:hAnsi="宋体"/>
          <w:b/>
          <w:bCs/>
          <w:color w:val="auto"/>
          <w:kern w:val="0"/>
          <w:sz w:val="18"/>
          <w:szCs w:val="18"/>
        </w:rPr>
        <w:t>注：</w:t>
      </w:r>
      <w:r>
        <w:rPr>
          <w:rFonts w:hint="eastAsia" w:ascii="宋体" w:hAnsi="宋体"/>
          <w:color w:val="auto"/>
          <w:kern w:val="0"/>
          <w:sz w:val="18"/>
          <w:szCs w:val="18"/>
        </w:rPr>
        <w:t>计量单位为次/分</w:t>
      </w:r>
      <w:r>
        <w:rPr>
          <w:rFonts w:hint="eastAsia" w:ascii="宋体" w:hAnsi="宋体"/>
          <w:color w:val="auto"/>
          <w:kern w:val="0"/>
          <w:sz w:val="18"/>
          <w:szCs w:val="18"/>
          <w:lang w:eastAsia="zh-CN"/>
        </w:rPr>
        <w:t>（</w:t>
      </w:r>
      <w:r>
        <w:rPr>
          <w:rFonts w:hint="eastAsia" w:ascii="宋体" w:hAnsi="宋体"/>
          <w:color w:val="auto"/>
          <w:kern w:val="0"/>
          <w:sz w:val="18"/>
          <w:szCs w:val="18"/>
          <w:lang w:val="en-US" w:eastAsia="zh-CN"/>
        </w:rPr>
        <w:t>次/min）</w:t>
      </w:r>
      <w:r>
        <w:rPr>
          <w:rFonts w:hint="eastAsia" w:ascii="宋体" w:hAnsi="宋体"/>
          <w:color w:val="auto"/>
          <w:kern w:val="0"/>
          <w:sz w:val="18"/>
          <w:szCs w:val="18"/>
        </w:rPr>
        <w:t>。</w:t>
      </w:r>
    </w:p>
    <w:p>
      <w:pPr>
        <w:widowControl/>
        <w:adjustRightInd/>
        <w:ind w:firstLine="420" w:firstLineChars="200"/>
        <w:jc w:val="left"/>
        <w:rPr>
          <w:rFonts w:hint="default" w:ascii="宋体" w:hAnsi="宋体" w:eastAsia="宋体"/>
          <w:color w:val="auto"/>
          <w:kern w:val="0"/>
          <w:szCs w:val="20"/>
          <w:lang w:val="en-US" w:eastAsia="zh-CN"/>
        </w:rPr>
      </w:pPr>
      <w:r>
        <w:rPr>
          <w:rFonts w:hint="eastAsia"/>
          <w:color w:val="auto"/>
        </w:rPr>
        <w:t>[来源：T/SIOT 314—2021，3.5]</w:t>
      </w:r>
    </w:p>
    <w:p>
      <w:pPr>
        <w:widowControl/>
        <w:numPr>
          <w:ilvl w:val="2"/>
          <w:numId w:val="2"/>
        </w:numPr>
        <w:adjustRightInd/>
        <w:ind w:left="0"/>
        <w:rPr>
          <w:rFonts w:ascii="黑体" w:hAnsi="黑体" w:eastAsia="黑体"/>
          <w:color w:val="auto"/>
          <w:kern w:val="0"/>
          <w:szCs w:val="20"/>
        </w:rPr>
      </w:pPr>
    </w:p>
    <w:p>
      <w:pPr>
        <w:widowControl/>
        <w:adjustRightInd/>
        <w:ind w:firstLine="420"/>
        <w:rPr>
          <w:rFonts w:ascii="黑体" w:hAnsi="黑体" w:eastAsia="黑体"/>
          <w:color w:val="auto"/>
          <w:kern w:val="0"/>
          <w:szCs w:val="20"/>
        </w:rPr>
      </w:pPr>
      <w:r>
        <w:rPr>
          <w:rFonts w:hint="eastAsia" w:ascii="黑体" w:hAnsi="黑体" w:eastAsia="黑体"/>
          <w:color w:val="auto"/>
          <w:kern w:val="0"/>
          <w:szCs w:val="20"/>
        </w:rPr>
        <w:t xml:space="preserve">呼吸率  </w:t>
      </w:r>
      <w:sdt>
        <w:sdtPr>
          <w:rPr>
            <w:color w:val="auto"/>
          </w:rPr>
          <w:alias w:val="译文检查"/>
          <w:id w:val="2101031"/>
        </w:sdtPr>
        <w:sdtEndPr>
          <w:rPr>
            <w:color w:val="auto"/>
          </w:rPr>
        </w:sdtEndPr>
        <w:sdtContent>
          <w:bookmarkStart w:id="67" w:name="bkReivew2101031"/>
          <w:r>
            <w:rPr>
              <w:rFonts w:hint="eastAsia" w:ascii="黑体" w:hAnsi="黑体" w:eastAsia="黑体"/>
              <w:color w:val="auto"/>
              <w:kern w:val="0"/>
              <w:szCs w:val="20"/>
            </w:rPr>
            <w:t>respiratory rate</w:t>
          </w:r>
          <w:bookmarkEnd w:id="67"/>
        </w:sdtContent>
      </w:sdt>
    </w:p>
    <w:p>
      <w:pPr>
        <w:widowControl/>
        <w:adjustRightInd/>
        <w:ind w:firstLine="420"/>
        <w:jc w:val="left"/>
        <w:rPr>
          <w:rFonts w:ascii="宋体" w:hAnsi="宋体"/>
          <w:color w:val="auto"/>
          <w:kern w:val="0"/>
          <w:szCs w:val="20"/>
        </w:rPr>
      </w:pPr>
      <w:r>
        <w:rPr>
          <w:rFonts w:hint="eastAsia" w:ascii="宋体" w:hAnsi="宋体"/>
          <w:color w:val="auto"/>
          <w:kern w:val="0"/>
          <w:szCs w:val="20"/>
        </w:rPr>
        <w:t>每分钟呼吸的次数。</w:t>
      </w:r>
    </w:p>
    <w:p>
      <w:pPr>
        <w:widowControl/>
        <w:adjustRightInd/>
        <w:ind w:firstLine="420"/>
        <w:jc w:val="left"/>
        <w:rPr>
          <w:rFonts w:ascii="宋体" w:hAnsi="宋体"/>
          <w:color w:val="auto"/>
          <w:kern w:val="0"/>
          <w:sz w:val="18"/>
          <w:szCs w:val="18"/>
        </w:rPr>
      </w:pPr>
      <w:r>
        <w:rPr>
          <w:rFonts w:hint="eastAsia" w:ascii="宋体" w:hAnsi="宋体"/>
          <w:b/>
          <w:bCs/>
          <w:color w:val="auto"/>
          <w:kern w:val="0"/>
          <w:sz w:val="18"/>
          <w:szCs w:val="18"/>
        </w:rPr>
        <w:t>注：</w:t>
      </w:r>
      <w:r>
        <w:rPr>
          <w:rFonts w:hint="eastAsia" w:ascii="宋体" w:hAnsi="宋体"/>
          <w:color w:val="auto"/>
          <w:kern w:val="0"/>
          <w:sz w:val="18"/>
          <w:szCs w:val="18"/>
        </w:rPr>
        <w:t>计量单位为次/分</w:t>
      </w:r>
      <w:r>
        <w:rPr>
          <w:rFonts w:hint="eastAsia" w:ascii="宋体" w:hAnsi="宋体"/>
          <w:color w:val="auto"/>
          <w:kern w:val="0"/>
          <w:sz w:val="18"/>
          <w:szCs w:val="18"/>
          <w:lang w:eastAsia="zh-CN"/>
        </w:rPr>
        <w:t>（</w:t>
      </w:r>
      <w:r>
        <w:rPr>
          <w:rFonts w:hint="eastAsia" w:ascii="宋体" w:hAnsi="宋体"/>
          <w:color w:val="auto"/>
          <w:kern w:val="0"/>
          <w:sz w:val="18"/>
          <w:szCs w:val="18"/>
          <w:lang w:val="en-US" w:eastAsia="zh-CN"/>
        </w:rPr>
        <w:t>次/min）</w:t>
      </w:r>
      <w:r>
        <w:rPr>
          <w:rFonts w:hint="eastAsia" w:ascii="宋体" w:hAnsi="宋体"/>
          <w:color w:val="auto"/>
          <w:kern w:val="0"/>
          <w:sz w:val="18"/>
          <w:szCs w:val="18"/>
        </w:rPr>
        <w:t>。</w:t>
      </w:r>
    </w:p>
    <w:p>
      <w:pPr>
        <w:widowControl/>
        <w:adjustRightInd/>
        <w:ind w:firstLine="420"/>
        <w:jc w:val="left"/>
        <w:rPr>
          <w:rFonts w:ascii="宋体" w:hAnsi="宋体"/>
          <w:color w:val="auto"/>
          <w:kern w:val="0"/>
          <w:szCs w:val="20"/>
        </w:rPr>
      </w:pPr>
      <w:r>
        <w:rPr>
          <w:rFonts w:hint="eastAsia"/>
          <w:color w:val="auto"/>
        </w:rPr>
        <w:t>[来源：T/SIOT 314—2021，3.6]</w:t>
      </w:r>
    </w:p>
    <w:p>
      <w:pPr>
        <w:widowControl/>
        <w:numPr>
          <w:ilvl w:val="2"/>
          <w:numId w:val="2"/>
        </w:numPr>
        <w:adjustRightInd/>
        <w:ind w:left="0"/>
        <w:rPr>
          <w:rFonts w:ascii="黑体" w:hAnsi="黑体" w:eastAsia="黑体"/>
          <w:color w:val="auto"/>
          <w:kern w:val="0"/>
          <w:szCs w:val="20"/>
        </w:rPr>
      </w:pPr>
    </w:p>
    <w:p>
      <w:pPr>
        <w:widowControl/>
        <w:adjustRightInd/>
        <w:ind w:firstLine="420" w:firstLineChars="200"/>
        <w:rPr>
          <w:rFonts w:ascii="黑体" w:hAnsi="黑体" w:eastAsia="黑体"/>
          <w:color w:val="auto"/>
          <w:kern w:val="0"/>
          <w:szCs w:val="20"/>
        </w:rPr>
      </w:pPr>
      <w:r>
        <w:rPr>
          <w:rFonts w:hint="eastAsia" w:ascii="黑体" w:hAnsi="黑体" w:eastAsia="黑体"/>
          <w:color w:val="auto"/>
          <w:kern w:val="0"/>
          <w:szCs w:val="20"/>
        </w:rPr>
        <w:t>血氧饱和度  oxygen saturation</w:t>
      </w:r>
    </w:p>
    <w:p>
      <w:pPr>
        <w:widowControl/>
        <w:autoSpaceDE w:val="0"/>
        <w:autoSpaceDN w:val="0"/>
        <w:adjustRightInd/>
        <w:ind w:firstLine="420" w:firstLineChars="200"/>
        <w:rPr>
          <w:rFonts w:ascii="宋体" w:hAnsi="Times New Roman"/>
          <w:color w:val="auto"/>
          <w:kern w:val="0"/>
          <w:szCs w:val="20"/>
        </w:rPr>
      </w:pPr>
      <w:r>
        <w:rPr>
          <w:rFonts w:hint="eastAsia" w:ascii="宋体" w:hAnsi="Times New Roman"/>
          <w:color w:val="auto"/>
          <w:kern w:val="0"/>
          <w:szCs w:val="20"/>
        </w:rPr>
        <w:t>动脉血氧与血红蛋白结合的程度，是单位血红蛋白含氧百分数。</w:t>
      </w:r>
    </w:p>
    <w:p>
      <w:pPr>
        <w:widowControl/>
        <w:autoSpaceDE w:val="0"/>
        <w:autoSpaceDN w:val="0"/>
        <w:adjustRightInd/>
        <w:ind w:firstLine="361" w:firstLineChars="200"/>
        <w:rPr>
          <w:rFonts w:ascii="宋体" w:hAnsi="Times New Roman"/>
          <w:color w:val="auto"/>
          <w:kern w:val="0"/>
          <w:sz w:val="18"/>
          <w:szCs w:val="18"/>
        </w:rPr>
      </w:pPr>
      <w:r>
        <w:rPr>
          <w:rFonts w:hint="eastAsia" w:ascii="宋体" w:hAnsi="宋体"/>
          <w:b/>
          <w:bCs/>
          <w:color w:val="auto"/>
          <w:kern w:val="0"/>
          <w:sz w:val="18"/>
          <w:szCs w:val="18"/>
        </w:rPr>
        <w:t>注：</w:t>
      </w:r>
      <w:r>
        <w:rPr>
          <w:rFonts w:hint="eastAsia" w:ascii="宋体" w:hAnsi="Times New Roman"/>
          <w:color w:val="auto"/>
          <w:kern w:val="0"/>
          <w:sz w:val="18"/>
          <w:szCs w:val="18"/>
        </w:rPr>
        <w:t>计量单位</w:t>
      </w:r>
      <w:r>
        <w:rPr>
          <w:rFonts w:hint="eastAsia" w:ascii="宋体" w:hAnsi="宋体"/>
          <w:color w:val="auto"/>
          <w:kern w:val="0"/>
          <w:sz w:val="18"/>
          <w:szCs w:val="18"/>
        </w:rPr>
        <w:t>为</w:t>
      </w:r>
      <w:r>
        <w:rPr>
          <w:rFonts w:hint="eastAsia" w:ascii="宋体" w:hAnsi="Times New Roman"/>
          <w:color w:val="auto"/>
          <w:kern w:val="0"/>
          <w:sz w:val="18"/>
          <w:szCs w:val="18"/>
        </w:rPr>
        <w:t>百分比，符号为</w:t>
      </w:r>
      <w:r>
        <w:rPr>
          <w:rFonts w:hint="eastAsia" w:ascii="宋体" w:hAnsi="Times New Roman"/>
          <w:color w:val="auto"/>
          <w:kern w:val="0"/>
          <w:sz w:val="18"/>
          <w:szCs w:val="18"/>
          <w:lang w:eastAsia="zh-CN"/>
        </w:rPr>
        <w:t>“</w:t>
      </w:r>
      <w:r>
        <w:rPr>
          <w:rFonts w:hint="eastAsia" w:ascii="宋体" w:hAnsi="Times New Roman"/>
          <w:color w:val="auto"/>
          <w:kern w:val="0"/>
          <w:sz w:val="18"/>
          <w:szCs w:val="18"/>
        </w:rPr>
        <w:t>%</w:t>
      </w:r>
      <w:r>
        <w:rPr>
          <w:rFonts w:hint="eastAsia" w:ascii="宋体" w:hAnsi="Times New Roman"/>
          <w:color w:val="auto"/>
          <w:kern w:val="0"/>
          <w:sz w:val="18"/>
          <w:szCs w:val="18"/>
          <w:lang w:eastAsia="zh-CN"/>
        </w:rPr>
        <w:t>”</w:t>
      </w:r>
      <w:r>
        <w:rPr>
          <w:rFonts w:hint="eastAsia" w:ascii="宋体" w:hAnsi="Times New Roman"/>
          <w:color w:val="auto"/>
          <w:kern w:val="0"/>
          <w:sz w:val="18"/>
          <w:szCs w:val="18"/>
        </w:rPr>
        <w:t>。</w:t>
      </w:r>
    </w:p>
    <w:p>
      <w:pPr>
        <w:widowControl/>
        <w:autoSpaceDE w:val="0"/>
        <w:autoSpaceDN w:val="0"/>
        <w:adjustRightInd/>
        <w:ind w:firstLine="420" w:firstLineChars="200"/>
        <w:rPr>
          <w:rFonts w:ascii="宋体" w:hAnsi="Times New Roman"/>
          <w:color w:val="auto"/>
          <w:kern w:val="0"/>
          <w:szCs w:val="20"/>
        </w:rPr>
      </w:pPr>
      <w:r>
        <w:rPr>
          <w:rFonts w:hint="eastAsia"/>
          <w:color w:val="auto"/>
        </w:rPr>
        <w:t>[来源：T/SIOT 314—2021，3.2]</w:t>
      </w:r>
    </w:p>
    <w:p>
      <w:pPr>
        <w:pStyle w:val="108"/>
        <w:spacing w:before="240" w:after="240"/>
        <w:rPr>
          <w:color w:val="auto"/>
        </w:rPr>
      </w:pPr>
      <w:bookmarkStart w:id="68" w:name="_Toc13017"/>
      <w:r>
        <w:rPr>
          <w:rFonts w:hint="eastAsia"/>
          <w:color w:val="auto"/>
          <w:szCs w:val="21"/>
        </w:rPr>
        <w:t>缩略语</w:t>
      </w:r>
      <w:bookmarkEnd w:id="68"/>
      <w:bookmarkStart w:id="69" w:name="pindex98"/>
      <w:bookmarkEnd w:id="69"/>
    </w:p>
    <w:sdt>
      <w:sdtPr>
        <w:rPr>
          <w:color w:val="auto"/>
        </w:rPr>
        <w:id w:val="1889447238"/>
        <w:placeholder>
          <w:docPart w:val="{ad65f7a7-9dcb-434a-b9e7-a214f83e845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rPr>
      </w:sdtEndPr>
      <w:sdtContent>
        <w:p>
          <w:pPr>
            <w:pStyle w:val="60"/>
            <w:ind w:firstLine="420"/>
            <w:rPr>
              <w:color w:val="auto"/>
            </w:rPr>
          </w:pPr>
          <w:r>
            <w:rPr>
              <w:rFonts w:hint="eastAsia"/>
              <w:color w:val="auto"/>
            </w:rPr>
            <w:t>下列缩略语适用于本文件。</w:t>
          </w:r>
        </w:p>
      </w:sdtContent>
    </w:sdt>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API</w:t>
      </w:r>
      <w:sdt>
        <w:sdtPr>
          <w:rPr>
            <w:color w:val="auto"/>
          </w:rPr>
          <w:alias w:val="标点符号检查"/>
          <w:id w:val="1073032"/>
        </w:sdtPr>
        <w:sdtEndPr>
          <w:rPr>
            <w:color w:val="auto"/>
          </w:rPr>
        </w:sdtEndPr>
        <w:sdtContent>
          <w:bookmarkStart w:id="70" w:name="bkReivew1073032"/>
          <w:r>
            <w:rPr>
              <w:rFonts w:hint="eastAsia" w:ascii="宋体" w:hAnsi="Times New Roman"/>
              <w:color w:val="auto"/>
              <w:kern w:val="0"/>
              <w:szCs w:val="20"/>
            </w:rPr>
            <w:t>：</w:t>
          </w:r>
          <w:bookmarkEnd w:id="70"/>
        </w:sdtContent>
      </w:sdt>
      <w:r>
        <w:rPr>
          <w:rFonts w:hint="eastAsia" w:ascii="宋体" w:hAnsi="Times New Roman"/>
          <w:color w:val="auto"/>
          <w:kern w:val="0"/>
          <w:szCs w:val="20"/>
        </w:rPr>
        <w:t>应用程序接口</w:t>
      </w:r>
      <w:sdt>
        <w:sdtPr>
          <w:rPr>
            <w:color w:val="auto"/>
          </w:rPr>
          <w:alias w:val="标点符号检查"/>
          <w:id w:val="1063720"/>
        </w:sdtPr>
        <w:sdtEndPr>
          <w:rPr>
            <w:color w:val="auto"/>
          </w:rPr>
        </w:sdtEndPr>
        <w:sdtContent>
          <w:r>
            <w:rPr>
              <w:rFonts w:hint="eastAsia" w:ascii="宋体" w:hAnsi="Times New Roman"/>
              <w:color w:val="auto"/>
              <w:kern w:val="0"/>
              <w:szCs w:val="20"/>
              <w:lang w:eastAsia="zh-CN"/>
            </w:rPr>
            <w:t>（</w:t>
          </w:r>
        </w:sdtContent>
      </w:sdt>
      <w:r>
        <w:rPr>
          <w:rFonts w:hint="eastAsia" w:ascii="宋体" w:hAnsi="Times New Roman"/>
          <w:color w:val="auto"/>
          <w:kern w:val="0"/>
          <w:szCs w:val="20"/>
        </w:rPr>
        <w:t>Application Programming Interface</w:t>
      </w:r>
      <w:r>
        <w:rPr>
          <w:rFonts w:hint="eastAsia" w:ascii="宋体" w:hAnsi="Times New Roman"/>
          <w:color w:val="auto"/>
          <w:kern w:val="0"/>
          <w:szCs w:val="20"/>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CA：证书颁发机构</w:t>
      </w:r>
      <w:sdt>
        <w:sdtPr>
          <w:rPr>
            <w:color w:val="auto"/>
          </w:rPr>
          <w:alias w:val="标点符号检查"/>
          <w:id w:val="3103835"/>
        </w:sdtPr>
        <w:sdtEndPr>
          <w:rPr>
            <w:color w:val="auto"/>
          </w:rPr>
        </w:sdtEndPr>
        <w:sdtContent>
          <w:r>
            <w:rPr>
              <w:rFonts w:hint="eastAsia" w:ascii="宋体" w:hAnsi="Times New Roman"/>
              <w:color w:val="auto"/>
              <w:kern w:val="0"/>
              <w:szCs w:val="20"/>
              <w:lang w:eastAsia="zh-CN"/>
            </w:rPr>
            <w:t>（</w:t>
          </w:r>
        </w:sdtContent>
      </w:sdt>
      <w:r>
        <w:rPr>
          <w:rFonts w:hint="eastAsia" w:ascii="宋体" w:hAnsi="Times New Roman"/>
          <w:color w:val="auto"/>
          <w:kern w:val="0"/>
          <w:szCs w:val="20"/>
        </w:rPr>
        <w:t>Certificate Authority</w:t>
      </w:r>
      <w:r>
        <w:rPr>
          <w:rFonts w:hint="eastAsia" w:ascii="宋体" w:hAnsi="Times New Roman"/>
          <w:color w:val="auto"/>
          <w:kern w:val="0"/>
          <w:szCs w:val="20"/>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DMZ</w:t>
      </w:r>
      <w:sdt>
        <w:sdtPr>
          <w:rPr>
            <w:color w:val="auto"/>
          </w:rPr>
          <w:alias w:val="标点符号检查"/>
          <w:id w:val="2110531"/>
        </w:sdtPr>
        <w:sdtEndPr>
          <w:rPr>
            <w:color w:val="auto"/>
          </w:rPr>
        </w:sdtEndPr>
        <w:sdtContent>
          <w:bookmarkStart w:id="71" w:name="bkReivew2110531"/>
          <w:r>
            <w:rPr>
              <w:rFonts w:hint="eastAsia" w:ascii="宋体" w:hAnsi="Times New Roman"/>
              <w:color w:val="auto"/>
              <w:kern w:val="0"/>
              <w:szCs w:val="20"/>
            </w:rPr>
            <w:t>：</w:t>
          </w:r>
          <w:bookmarkEnd w:id="71"/>
        </w:sdtContent>
      </w:sdt>
      <w:r>
        <w:rPr>
          <w:rFonts w:hint="eastAsia" w:ascii="宋体" w:hAnsi="Times New Roman"/>
          <w:color w:val="auto"/>
          <w:kern w:val="0"/>
          <w:szCs w:val="20"/>
        </w:rPr>
        <w:t>隔离区</w:t>
      </w:r>
      <w:sdt>
        <w:sdtPr>
          <w:rPr>
            <w:color w:val="auto"/>
          </w:rPr>
          <w:alias w:val="标点符号检查"/>
          <w:id w:val="2123146"/>
        </w:sdtPr>
        <w:sdtEndPr>
          <w:rPr>
            <w:color w:val="auto"/>
          </w:rPr>
        </w:sdtEndPr>
        <w:sdtContent>
          <w:r>
            <w:rPr>
              <w:rFonts w:hint="eastAsia" w:ascii="宋体" w:hAnsi="Times New Roman"/>
              <w:color w:val="auto"/>
              <w:kern w:val="0"/>
              <w:szCs w:val="20"/>
              <w:lang w:eastAsia="zh-CN"/>
            </w:rPr>
            <w:t>（</w:t>
          </w:r>
        </w:sdtContent>
      </w:sdt>
      <w:bookmarkStart w:id="72" w:name="bkReivew3103344"/>
      <w:r>
        <w:rPr>
          <w:rFonts w:hint="eastAsia" w:ascii="宋体" w:hAnsi="Times New Roman"/>
          <w:color w:val="auto"/>
          <w:kern w:val="0"/>
          <w:szCs w:val="20"/>
        </w:rPr>
        <w:t>Demilitarized Zone</w:t>
      </w:r>
      <w:bookmarkEnd w:id="72"/>
      <w:r>
        <w:rPr>
          <w:rFonts w:hint="eastAsia"/>
          <w:color w:val="auto"/>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EMAIL</w:t>
      </w:r>
      <w:sdt>
        <w:sdtPr>
          <w:rPr>
            <w:color w:val="auto"/>
          </w:rPr>
          <w:alias w:val="标点符号检查"/>
          <w:id w:val="32744"/>
        </w:sdtPr>
        <w:sdtEndPr>
          <w:rPr>
            <w:color w:val="auto"/>
          </w:rPr>
        </w:sdtEndPr>
        <w:sdtContent>
          <w:bookmarkStart w:id="73" w:name="bkReivew32744"/>
          <w:r>
            <w:rPr>
              <w:rFonts w:hint="eastAsia" w:ascii="宋体" w:hAnsi="Times New Roman"/>
              <w:color w:val="auto"/>
              <w:kern w:val="0"/>
              <w:szCs w:val="20"/>
            </w:rPr>
            <w:t>：</w:t>
          </w:r>
          <w:bookmarkEnd w:id="73"/>
        </w:sdtContent>
      </w:sdt>
      <w:r>
        <w:rPr>
          <w:rFonts w:hint="eastAsia" w:ascii="宋体" w:hAnsi="Times New Roman"/>
          <w:color w:val="auto"/>
          <w:kern w:val="0"/>
          <w:szCs w:val="20"/>
        </w:rPr>
        <w:t>电子邮件</w:t>
      </w:r>
      <w:sdt>
        <w:sdtPr>
          <w:rPr>
            <w:color w:val="auto"/>
          </w:rPr>
          <w:alias w:val="标点符号检查"/>
          <w:id w:val="1163702"/>
        </w:sdtPr>
        <w:sdtEndPr>
          <w:rPr>
            <w:color w:val="auto"/>
          </w:rPr>
        </w:sdtEndPr>
        <w:sdtContent>
          <w:r>
            <w:rPr>
              <w:rFonts w:hint="eastAsia"/>
              <w:color w:val="auto"/>
              <w:lang w:eastAsia="zh-CN"/>
            </w:rPr>
            <w:t>（</w:t>
          </w:r>
        </w:sdtContent>
      </w:sdt>
      <w:r>
        <w:rPr>
          <w:rFonts w:hint="eastAsia" w:ascii="宋体" w:hAnsi="Times New Roman"/>
          <w:color w:val="auto"/>
          <w:kern w:val="0"/>
          <w:szCs w:val="20"/>
        </w:rPr>
        <w:t>Electronic Mail</w:t>
      </w:r>
      <w:r>
        <w:rPr>
          <w:rFonts w:hint="eastAsia" w:ascii="宋体" w:hAnsi="Times New Roman"/>
          <w:color w:val="auto"/>
          <w:kern w:val="0"/>
          <w:szCs w:val="20"/>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FTP：文件传输协议</w:t>
      </w:r>
      <w:sdt>
        <w:sdtPr>
          <w:rPr>
            <w:color w:val="auto"/>
          </w:rPr>
          <w:alias w:val="标点符号检查"/>
          <w:id w:val="183232"/>
        </w:sdtPr>
        <w:sdtEndPr>
          <w:rPr>
            <w:color w:val="auto"/>
          </w:rPr>
        </w:sdtEndPr>
        <w:sdtContent>
          <w:r>
            <w:rPr>
              <w:rFonts w:hint="eastAsia" w:ascii="宋体" w:hAnsi="Times New Roman"/>
              <w:color w:val="auto"/>
              <w:kern w:val="0"/>
              <w:szCs w:val="20"/>
              <w:lang w:eastAsia="zh-CN"/>
            </w:rPr>
            <w:t>（</w:t>
          </w:r>
        </w:sdtContent>
      </w:sdt>
      <w:r>
        <w:rPr>
          <w:rFonts w:hint="eastAsia" w:ascii="宋体" w:hAnsi="Times New Roman"/>
          <w:color w:val="auto"/>
          <w:kern w:val="0"/>
          <w:szCs w:val="20"/>
        </w:rPr>
        <w:t>File Transfer Protocol</w:t>
      </w:r>
      <w:r>
        <w:rPr>
          <w:rFonts w:hint="eastAsia" w:ascii="宋体" w:hAnsi="Times New Roman"/>
          <w:color w:val="auto"/>
          <w:kern w:val="0"/>
          <w:szCs w:val="20"/>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HTTP：超文本传输协议</w:t>
      </w:r>
      <w:sdt>
        <w:sdtPr>
          <w:rPr>
            <w:color w:val="auto"/>
          </w:rPr>
          <w:alias w:val="标点符号检查"/>
          <w:id w:val="2182753"/>
        </w:sdtPr>
        <w:sdtEndPr>
          <w:rPr>
            <w:color w:val="auto"/>
          </w:rPr>
        </w:sdtEndPr>
        <w:sdtContent>
          <w:r>
            <w:rPr>
              <w:rFonts w:hint="eastAsia" w:ascii="宋体" w:hAnsi="Times New Roman"/>
              <w:color w:val="auto"/>
              <w:kern w:val="0"/>
              <w:szCs w:val="20"/>
              <w:lang w:eastAsia="zh-CN"/>
            </w:rPr>
            <w:t>（</w:t>
          </w:r>
        </w:sdtContent>
      </w:sdt>
      <w:r>
        <w:rPr>
          <w:rFonts w:hint="eastAsia" w:ascii="宋体" w:hAnsi="Times New Roman"/>
          <w:color w:val="auto"/>
          <w:kern w:val="0"/>
          <w:szCs w:val="20"/>
        </w:rPr>
        <w:t>Hyper Text Transfer Protocol</w:t>
      </w:r>
      <w:r>
        <w:rPr>
          <w:rFonts w:hint="eastAsia" w:ascii="宋体" w:hAnsi="Times New Roman"/>
          <w:color w:val="auto"/>
          <w:kern w:val="0"/>
          <w:szCs w:val="20"/>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HTTPS：安全超文本传输协议</w:t>
      </w:r>
      <w:sdt>
        <w:sdtPr>
          <w:rPr>
            <w:color w:val="auto"/>
          </w:rPr>
          <w:alias w:val="标点符号检查"/>
          <w:id w:val="1111706"/>
        </w:sdtPr>
        <w:sdtEndPr>
          <w:rPr>
            <w:color w:val="auto"/>
          </w:rPr>
        </w:sdtEndPr>
        <w:sdtContent>
          <w:r>
            <w:rPr>
              <w:rFonts w:hint="eastAsia" w:ascii="宋体" w:hAnsi="Times New Roman"/>
              <w:color w:val="auto"/>
              <w:kern w:val="0"/>
              <w:szCs w:val="20"/>
              <w:lang w:eastAsia="zh-CN"/>
            </w:rPr>
            <w:t>（</w:t>
          </w:r>
        </w:sdtContent>
      </w:sdt>
      <w:r>
        <w:rPr>
          <w:rFonts w:hint="eastAsia" w:ascii="宋体" w:hAnsi="Times New Roman"/>
          <w:color w:val="auto"/>
          <w:kern w:val="0"/>
          <w:szCs w:val="20"/>
        </w:rPr>
        <w:t>Secure Hyper Text Transfer Protocol</w:t>
      </w:r>
      <w:r>
        <w:rPr>
          <w:rFonts w:hint="eastAsia" w:ascii="宋体" w:hAnsi="Times New Roman"/>
          <w:color w:val="auto"/>
          <w:kern w:val="0"/>
          <w:szCs w:val="20"/>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IP：互联网协议</w:t>
      </w:r>
      <w:sdt>
        <w:sdtPr>
          <w:rPr>
            <w:color w:val="auto"/>
          </w:rPr>
          <w:alias w:val="标点符号检查"/>
          <w:id w:val="1101631"/>
        </w:sdtPr>
        <w:sdtEndPr>
          <w:rPr>
            <w:color w:val="auto"/>
          </w:rPr>
        </w:sdtEndPr>
        <w:sdtContent>
          <w:r>
            <w:rPr>
              <w:rFonts w:hint="eastAsia" w:ascii="宋体" w:hAnsi="Times New Roman"/>
              <w:color w:val="auto"/>
              <w:kern w:val="0"/>
              <w:szCs w:val="20"/>
              <w:lang w:eastAsia="zh-CN"/>
            </w:rPr>
            <w:t>（</w:t>
          </w:r>
        </w:sdtContent>
      </w:sdt>
      <w:r>
        <w:rPr>
          <w:rFonts w:hint="eastAsia" w:ascii="宋体" w:hAnsi="Times New Roman"/>
          <w:color w:val="auto"/>
          <w:kern w:val="0"/>
          <w:szCs w:val="20"/>
        </w:rPr>
        <w:t>Internet Protocol</w:t>
      </w:r>
      <w:r>
        <w:rPr>
          <w:rFonts w:hint="eastAsia" w:ascii="宋体" w:hAnsi="Times New Roman"/>
          <w:color w:val="auto"/>
          <w:kern w:val="0"/>
          <w:szCs w:val="20"/>
          <w:lang w:eastAsia="zh-CN"/>
        </w:rPr>
        <w:t>）</w:t>
      </w:r>
    </w:p>
    <w:p>
      <w:pPr>
        <w:widowControl/>
        <w:autoSpaceDE w:val="0"/>
        <w:autoSpaceDN w:val="0"/>
        <w:adjustRightInd/>
        <w:ind w:firstLine="420" w:firstLineChars="200"/>
        <w:rPr>
          <w:rFonts w:ascii="宋体" w:hAnsi="Times New Roman"/>
          <w:color w:val="auto"/>
          <w:kern w:val="0"/>
          <w:szCs w:val="20"/>
        </w:rPr>
      </w:pPr>
      <w:r>
        <w:rPr>
          <w:rFonts w:hint="eastAsia" w:ascii="宋体" w:hAnsi="Times New Roman"/>
          <w:color w:val="auto"/>
          <w:kern w:val="0"/>
          <w:szCs w:val="20"/>
        </w:rPr>
        <w:t>JSON：脚本语言对象符号，一种轻量级的数据交换格式（</w:t>
      </w:r>
      <w:sdt>
        <w:sdtPr>
          <w:rPr>
            <w:color w:val="auto"/>
          </w:rPr>
          <w:alias w:val="译文检查"/>
          <w:id w:val="1111700"/>
        </w:sdtPr>
        <w:sdtEndPr>
          <w:rPr>
            <w:color w:val="auto"/>
          </w:rPr>
        </w:sdtEndPr>
        <w:sdtContent>
          <w:bookmarkStart w:id="74" w:name="bkReivew1111700"/>
          <w:r>
            <w:rPr>
              <w:rFonts w:hint="eastAsia" w:ascii="宋体" w:hAnsi="Times New Roman"/>
              <w:color w:val="auto"/>
              <w:kern w:val="0"/>
              <w:szCs w:val="20"/>
            </w:rPr>
            <w:t>JavaScript Object Notation</w:t>
          </w:r>
          <w:bookmarkEnd w:id="74"/>
        </w:sdtContent>
      </w:sdt>
      <w:r>
        <w:rPr>
          <w:rFonts w:hint="eastAsia" w:ascii="宋体" w:hAnsi="Times New Roman"/>
          <w:color w:val="auto"/>
          <w:kern w:val="0"/>
          <w:szCs w:val="20"/>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MQ：消息队列</w:t>
      </w:r>
      <w:sdt>
        <w:sdtPr>
          <w:rPr>
            <w:color w:val="auto"/>
          </w:rPr>
          <w:alias w:val="标点符号检查"/>
          <w:id w:val="101043"/>
        </w:sdtPr>
        <w:sdtEndPr>
          <w:rPr>
            <w:color w:val="auto"/>
          </w:rPr>
        </w:sdtEndPr>
        <w:sdtContent>
          <w:r>
            <w:rPr>
              <w:rFonts w:hint="eastAsia" w:ascii="宋体" w:hAnsi="Times New Roman"/>
              <w:color w:val="auto"/>
              <w:kern w:val="0"/>
              <w:szCs w:val="20"/>
              <w:lang w:eastAsia="zh-CN"/>
            </w:rPr>
            <w:t>（</w:t>
          </w:r>
        </w:sdtContent>
      </w:sdt>
      <w:bookmarkStart w:id="75" w:name="bkReivew3173421"/>
      <w:r>
        <w:rPr>
          <w:rFonts w:hint="eastAsia" w:ascii="宋体" w:hAnsi="Times New Roman"/>
          <w:color w:val="auto"/>
          <w:kern w:val="0"/>
          <w:szCs w:val="20"/>
        </w:rPr>
        <w:t>Message Queue</w:t>
      </w:r>
      <w:bookmarkEnd w:id="75"/>
      <w:r>
        <w:rPr>
          <w:rFonts w:hint="eastAsia"/>
          <w:color w:val="auto"/>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SFTP</w:t>
      </w:r>
      <w:sdt>
        <w:sdtPr>
          <w:rPr>
            <w:color w:val="auto"/>
          </w:rPr>
          <w:alias w:val="标点符号检查"/>
          <w:id w:val="2032341"/>
        </w:sdtPr>
        <w:sdtEndPr>
          <w:rPr>
            <w:color w:val="auto"/>
          </w:rPr>
        </w:sdtEndPr>
        <w:sdtContent>
          <w:bookmarkStart w:id="76" w:name="bkReivew2032341"/>
          <w:r>
            <w:rPr>
              <w:rFonts w:hint="eastAsia" w:ascii="宋体" w:hAnsi="Times New Roman"/>
              <w:color w:val="auto"/>
              <w:kern w:val="0"/>
              <w:szCs w:val="20"/>
            </w:rPr>
            <w:t>：</w:t>
          </w:r>
          <w:bookmarkEnd w:id="76"/>
        </w:sdtContent>
      </w:sdt>
      <w:r>
        <w:rPr>
          <w:rFonts w:hint="eastAsia" w:ascii="宋体" w:hAnsi="Times New Roman"/>
          <w:color w:val="auto"/>
          <w:kern w:val="0"/>
          <w:szCs w:val="20"/>
        </w:rPr>
        <w:t>SSH文件传送协议</w:t>
      </w:r>
      <w:sdt>
        <w:sdtPr>
          <w:rPr>
            <w:color w:val="auto"/>
          </w:rPr>
          <w:alias w:val="标点符号检查"/>
          <w:id w:val="2020155"/>
        </w:sdtPr>
        <w:sdtEndPr>
          <w:rPr>
            <w:color w:val="auto"/>
          </w:rPr>
        </w:sdtEndPr>
        <w:sdtContent>
          <w:r>
            <w:rPr>
              <w:rFonts w:hint="eastAsia" w:ascii="宋体" w:hAnsi="Times New Roman"/>
              <w:color w:val="auto"/>
              <w:kern w:val="0"/>
              <w:szCs w:val="20"/>
              <w:lang w:eastAsia="zh-CN"/>
            </w:rPr>
            <w:t>（</w:t>
          </w:r>
        </w:sdtContent>
      </w:sdt>
      <w:bookmarkStart w:id="77" w:name="bkReivew1140234"/>
      <w:r>
        <w:rPr>
          <w:rFonts w:hint="eastAsia" w:ascii="宋体" w:hAnsi="Times New Roman"/>
          <w:color w:val="auto"/>
          <w:kern w:val="0"/>
          <w:szCs w:val="20"/>
        </w:rPr>
        <w:t>SSH File Transfer Protocol</w:t>
      </w:r>
      <w:bookmarkEnd w:id="77"/>
      <w:r>
        <w:rPr>
          <w:rFonts w:hint="eastAsia"/>
          <w:color w:val="auto"/>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UTF</w:t>
      </w:r>
      <w:sdt>
        <w:sdtPr>
          <w:rPr>
            <w:color w:val="auto"/>
          </w:rPr>
          <w:alias w:val="标点符号检查"/>
          <w:id w:val="80604"/>
        </w:sdtPr>
        <w:sdtEndPr>
          <w:rPr>
            <w:color w:val="auto"/>
          </w:rPr>
        </w:sdtEndPr>
        <w:sdtContent>
          <w:bookmarkStart w:id="78" w:name="bkReivew80604"/>
          <w:r>
            <w:rPr>
              <w:rFonts w:hint="eastAsia" w:ascii="宋体" w:hAnsi="Times New Roman"/>
              <w:color w:val="auto"/>
              <w:kern w:val="0"/>
              <w:szCs w:val="20"/>
            </w:rPr>
            <w:t>：</w:t>
          </w:r>
          <w:bookmarkEnd w:id="78"/>
        </w:sdtContent>
      </w:sdt>
      <w:r>
        <w:rPr>
          <w:rFonts w:hint="eastAsia" w:ascii="宋体" w:hAnsi="Times New Roman"/>
          <w:color w:val="auto"/>
          <w:kern w:val="0"/>
          <w:szCs w:val="20"/>
        </w:rPr>
        <w:t>Unicode转换格式</w:t>
      </w:r>
      <w:sdt>
        <w:sdtPr>
          <w:rPr>
            <w:color w:val="auto"/>
          </w:rPr>
          <w:alias w:val="标点符号检查"/>
          <w:id w:val="1151710"/>
        </w:sdtPr>
        <w:sdtEndPr>
          <w:rPr>
            <w:color w:val="auto"/>
          </w:rPr>
        </w:sdtEndPr>
        <w:sdtContent>
          <w:r>
            <w:rPr>
              <w:rFonts w:hint="eastAsia" w:ascii="宋体" w:hAnsi="Times New Roman"/>
              <w:color w:val="auto"/>
              <w:kern w:val="0"/>
              <w:szCs w:val="20"/>
              <w:lang w:eastAsia="zh-CN"/>
            </w:rPr>
            <w:t>（</w:t>
          </w:r>
        </w:sdtContent>
      </w:sdt>
      <w:r>
        <w:rPr>
          <w:rFonts w:hint="eastAsia" w:ascii="宋体" w:hAnsi="Times New Roman"/>
          <w:color w:val="auto"/>
          <w:kern w:val="0"/>
          <w:szCs w:val="20"/>
        </w:rPr>
        <w:t>Unicode Transformation Format</w:t>
      </w:r>
      <w:r>
        <w:rPr>
          <w:rFonts w:hint="eastAsia" w:ascii="宋体" w:hAnsi="Times New Roman"/>
          <w:color w:val="auto"/>
          <w:kern w:val="0"/>
          <w:szCs w:val="20"/>
          <w:lang w:eastAsia="zh-CN"/>
        </w:rPr>
        <w:t>）</w:t>
      </w:r>
    </w:p>
    <w:p>
      <w:pPr>
        <w:widowControl/>
        <w:autoSpaceDE w:val="0"/>
        <w:autoSpaceDN w:val="0"/>
        <w:adjustRightInd/>
        <w:ind w:firstLine="420" w:firstLineChars="200"/>
        <w:rPr>
          <w:rFonts w:hint="eastAsia" w:ascii="宋体" w:hAnsi="Times New Roman" w:eastAsia="宋体"/>
          <w:color w:val="auto"/>
          <w:kern w:val="0"/>
          <w:szCs w:val="20"/>
          <w:lang w:eastAsia="zh-CN"/>
        </w:rPr>
      </w:pPr>
      <w:r>
        <w:rPr>
          <w:rFonts w:hint="eastAsia" w:ascii="宋体" w:hAnsi="Times New Roman"/>
          <w:color w:val="auto"/>
          <w:kern w:val="0"/>
          <w:szCs w:val="20"/>
        </w:rPr>
        <w:t>WEB：全球广域网</w:t>
      </w:r>
      <w:sdt>
        <w:sdtPr>
          <w:rPr>
            <w:color w:val="auto"/>
          </w:rPr>
          <w:alias w:val="标点符号检查"/>
          <w:id w:val="101245"/>
        </w:sdtPr>
        <w:sdtEndPr>
          <w:rPr>
            <w:color w:val="auto"/>
          </w:rPr>
        </w:sdtEndPr>
        <w:sdtContent>
          <w:r>
            <w:rPr>
              <w:rFonts w:hint="eastAsia" w:ascii="宋体" w:hAnsi="Times New Roman"/>
              <w:color w:val="auto"/>
              <w:kern w:val="0"/>
              <w:szCs w:val="20"/>
              <w:lang w:eastAsia="zh-CN"/>
            </w:rPr>
            <w:t>（</w:t>
          </w:r>
        </w:sdtContent>
      </w:sdt>
      <w:bookmarkStart w:id="79" w:name="bkReivew2032744"/>
      <w:r>
        <w:rPr>
          <w:rFonts w:hint="eastAsia" w:ascii="宋体" w:hAnsi="Times New Roman"/>
          <w:color w:val="auto"/>
          <w:kern w:val="0"/>
          <w:szCs w:val="20"/>
        </w:rPr>
        <w:t>World Wide Web</w:t>
      </w:r>
      <w:bookmarkEnd w:id="79"/>
      <w:r>
        <w:rPr>
          <w:rFonts w:hint="eastAsia"/>
          <w:color w:val="auto"/>
          <w:lang w:eastAsia="zh-CN"/>
        </w:rPr>
        <w:t>）</w:t>
      </w:r>
    </w:p>
    <w:p>
      <w:pPr>
        <w:widowControl/>
        <w:autoSpaceDE w:val="0"/>
        <w:autoSpaceDN w:val="0"/>
        <w:adjustRightInd/>
        <w:ind w:firstLine="420" w:firstLineChars="200"/>
        <w:rPr>
          <w:rFonts w:ascii="宋体" w:hAnsi="Times New Roman"/>
          <w:color w:val="auto"/>
          <w:kern w:val="0"/>
          <w:szCs w:val="20"/>
        </w:rPr>
      </w:pPr>
      <w:r>
        <w:rPr>
          <w:rFonts w:hint="eastAsia" w:ascii="宋体" w:hAnsi="Times New Roman"/>
          <w:color w:val="auto"/>
          <w:kern w:val="0"/>
          <w:szCs w:val="20"/>
        </w:rPr>
        <w:t>XML：可扩展标记语言（Extensible Markup Language）</w:t>
      </w:r>
    </w:p>
    <w:p>
      <w:pPr>
        <w:pStyle w:val="108"/>
        <w:spacing w:before="240" w:after="240"/>
        <w:rPr>
          <w:color w:val="auto"/>
        </w:rPr>
      </w:pPr>
      <w:bookmarkStart w:id="80" w:name="_Toc10947"/>
      <w:r>
        <w:rPr>
          <w:rFonts w:hint="eastAsia"/>
          <w:color w:val="auto"/>
        </w:rPr>
        <w:t>数据交换基本要求</w:t>
      </w:r>
      <w:bookmarkEnd w:id="80"/>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宋体" w:eastAsia="黑体" w:cs="Helvetica"/>
          <w:bCs/>
          <w:color w:val="auto"/>
          <w:kern w:val="2"/>
          <w:szCs w:val="21"/>
        </w:rPr>
        <w:t>5.1  数据交换项目</w:t>
      </w:r>
      <w:bookmarkStart w:id="81" w:name="pindex115"/>
      <w:bookmarkEnd w:id="81"/>
    </w:p>
    <w:p>
      <w:pPr>
        <w:widowControl/>
        <w:autoSpaceDE w:val="0"/>
        <w:autoSpaceDN w:val="0"/>
        <w:adjustRightInd/>
        <w:ind w:firstLine="420" w:firstLineChars="200"/>
        <w:rPr>
          <w:rFonts w:ascii="宋体" w:hAnsi="Times New Roman"/>
          <w:color w:val="auto"/>
          <w:kern w:val="0"/>
          <w:szCs w:val="20"/>
        </w:rPr>
      </w:pPr>
      <w:r>
        <w:rPr>
          <w:rFonts w:hint="eastAsia" w:ascii="宋体" w:hAnsi="Times New Roman"/>
          <w:color w:val="auto"/>
          <w:kern w:val="0"/>
          <w:szCs w:val="20"/>
        </w:rPr>
        <w:t>应支持但不限于以下数据交换项目：</w:t>
      </w:r>
    </w:p>
    <w:p>
      <w:pPr>
        <w:widowControl/>
        <w:autoSpaceDE w:val="0"/>
        <w:autoSpaceDN w:val="0"/>
        <w:adjustRightInd/>
        <w:ind w:firstLine="420" w:firstLineChars="200"/>
        <w:rPr>
          <w:rFonts w:ascii="宋体" w:hAnsi="宋体" w:cs="宋体"/>
          <w:color w:val="auto"/>
          <w:kern w:val="0"/>
          <w:szCs w:val="20"/>
        </w:rPr>
      </w:pPr>
      <w:r>
        <w:rPr>
          <w:rFonts w:hint="eastAsia" w:ascii="宋体" w:hAnsi="宋体" w:cs="宋体"/>
          <w:color w:val="auto"/>
        </w:rPr>
        <w:t xml:space="preserve">a） </w:t>
      </w:r>
      <w:r>
        <w:rPr>
          <w:rFonts w:hint="eastAsia" w:ascii="宋体" w:hAnsi="宋体" w:cs="宋体"/>
          <w:color w:val="auto"/>
          <w:kern w:val="0"/>
          <w:szCs w:val="20"/>
        </w:rPr>
        <w:t>心率；</w:t>
      </w:r>
      <w:bookmarkStart w:id="82" w:name="pindex117"/>
      <w:bookmarkEnd w:id="82"/>
    </w:p>
    <w:p>
      <w:pPr>
        <w:widowControl/>
        <w:autoSpaceDE w:val="0"/>
        <w:autoSpaceDN w:val="0"/>
        <w:adjustRightInd/>
        <w:ind w:firstLine="420" w:firstLineChars="200"/>
        <w:rPr>
          <w:rFonts w:ascii="宋体" w:hAnsi="宋体" w:cs="宋体"/>
          <w:color w:val="auto"/>
          <w:kern w:val="0"/>
          <w:szCs w:val="20"/>
        </w:rPr>
      </w:pPr>
      <w:r>
        <w:rPr>
          <w:rFonts w:hint="eastAsia" w:ascii="宋体" w:hAnsi="宋体" w:cs="宋体"/>
          <w:color w:val="auto"/>
        </w:rPr>
        <w:t xml:space="preserve">b） </w:t>
      </w:r>
      <w:r>
        <w:rPr>
          <w:rFonts w:hint="eastAsia" w:ascii="宋体" w:hAnsi="宋体" w:cs="宋体"/>
          <w:color w:val="auto"/>
          <w:kern w:val="0"/>
          <w:szCs w:val="20"/>
        </w:rPr>
        <w:t>心电图；</w:t>
      </w:r>
      <w:bookmarkStart w:id="83" w:name="pindex118"/>
      <w:bookmarkEnd w:id="83"/>
    </w:p>
    <w:p>
      <w:pPr>
        <w:widowControl/>
        <w:autoSpaceDE w:val="0"/>
        <w:autoSpaceDN w:val="0"/>
        <w:adjustRightInd/>
        <w:ind w:firstLine="420" w:firstLineChars="200"/>
        <w:rPr>
          <w:rFonts w:ascii="宋体" w:hAnsi="宋体" w:cs="宋体"/>
          <w:color w:val="auto"/>
          <w:kern w:val="0"/>
          <w:szCs w:val="20"/>
        </w:rPr>
      </w:pPr>
      <w:r>
        <w:rPr>
          <w:rFonts w:hint="eastAsia" w:ascii="宋体" w:hAnsi="宋体" w:cs="宋体"/>
          <w:color w:val="auto"/>
        </w:rPr>
        <w:t xml:space="preserve">c） </w:t>
      </w:r>
      <w:r>
        <w:rPr>
          <w:rFonts w:hint="eastAsia" w:ascii="宋体" w:hAnsi="宋体" w:cs="宋体"/>
          <w:color w:val="auto"/>
          <w:kern w:val="0"/>
          <w:szCs w:val="20"/>
        </w:rPr>
        <w:t>呼吸率；</w:t>
      </w:r>
      <w:bookmarkStart w:id="84" w:name="pindex119"/>
      <w:bookmarkEnd w:id="84"/>
    </w:p>
    <w:p>
      <w:pPr>
        <w:widowControl/>
        <w:autoSpaceDE w:val="0"/>
        <w:autoSpaceDN w:val="0"/>
        <w:adjustRightInd/>
        <w:ind w:firstLine="420" w:firstLineChars="200"/>
        <w:rPr>
          <w:rFonts w:ascii="宋体" w:hAnsi="Times New Roman"/>
          <w:color w:val="auto"/>
          <w:kern w:val="0"/>
          <w:szCs w:val="20"/>
        </w:rPr>
      </w:pPr>
      <w:r>
        <w:rPr>
          <w:rFonts w:hint="eastAsia" w:ascii="宋体" w:hAnsi="宋体" w:cs="宋体"/>
          <w:color w:val="auto"/>
        </w:rPr>
        <w:t xml:space="preserve">d） </w:t>
      </w:r>
      <w:r>
        <w:rPr>
          <w:rFonts w:hint="eastAsia" w:ascii="宋体" w:hAnsi="宋体" w:cs="宋体"/>
          <w:color w:val="auto"/>
          <w:kern w:val="0"/>
          <w:szCs w:val="20"/>
        </w:rPr>
        <w:t>血氧饱和度。</w:t>
      </w:r>
      <w:bookmarkStart w:id="85" w:name="pindex120"/>
      <w:bookmarkEnd w:id="85"/>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黑体" w:eastAsia="黑体" w:cs="Helvetica"/>
          <w:bCs/>
          <w:color w:val="auto"/>
          <w:kern w:val="2"/>
          <w:szCs w:val="21"/>
        </w:rPr>
        <w:t>5.</w:t>
      </w:r>
      <w:r>
        <w:rPr>
          <w:rFonts w:ascii="黑体" w:hAnsi="黑体" w:eastAsia="黑体" w:cs="Helvetica"/>
          <w:bCs/>
          <w:color w:val="auto"/>
          <w:kern w:val="2"/>
          <w:szCs w:val="21"/>
        </w:rPr>
        <w:t>2</w:t>
      </w:r>
      <w:r>
        <w:rPr>
          <w:rFonts w:hint="eastAsia" w:hAnsi="宋体" w:cs="Helvetica"/>
          <w:bCs/>
          <w:color w:val="auto"/>
          <w:kern w:val="2"/>
          <w:szCs w:val="21"/>
        </w:rPr>
        <w:t xml:space="preserve">  </w:t>
      </w:r>
      <w:r>
        <w:rPr>
          <w:rFonts w:hint="eastAsia" w:ascii="黑体" w:hAnsi="宋体" w:eastAsia="黑体" w:cs="Helvetica"/>
          <w:bCs/>
          <w:color w:val="auto"/>
          <w:kern w:val="2"/>
          <w:szCs w:val="21"/>
        </w:rPr>
        <w:t>兼容性</w:t>
      </w:r>
      <w:bookmarkStart w:id="86" w:name="pindex121"/>
      <w:bookmarkEnd w:id="86"/>
    </w:p>
    <w:p>
      <w:pPr>
        <w:pStyle w:val="166"/>
        <w:numPr>
          <w:ilvl w:val="0"/>
          <w:numId w:val="0"/>
        </w:numPr>
        <w:ind w:firstLine="420" w:firstLineChars="200"/>
        <w:rPr>
          <w:rFonts w:hAnsi="宋体"/>
          <w:color w:val="auto"/>
          <w:szCs w:val="21"/>
        </w:rPr>
      </w:pPr>
      <w:r>
        <w:rPr>
          <w:rFonts w:hint="eastAsia" w:hAnsi="宋体"/>
          <w:color w:val="auto"/>
          <w:szCs w:val="21"/>
        </w:rPr>
        <w:t>应符合以下要求：</w:t>
      </w:r>
    </w:p>
    <w:p>
      <w:pPr>
        <w:pStyle w:val="166"/>
        <w:numPr>
          <w:ilvl w:val="0"/>
          <w:numId w:val="0"/>
        </w:numPr>
        <w:ind w:firstLine="420" w:firstLineChars="200"/>
        <w:rPr>
          <w:rFonts w:hint="eastAsia" w:hAnsi="宋体" w:eastAsia="宋体"/>
          <w:color w:val="auto"/>
          <w:szCs w:val="21"/>
          <w:lang w:eastAsia="zh-CN"/>
        </w:rPr>
      </w:pPr>
      <w:r>
        <w:rPr>
          <w:rFonts w:hAnsi="宋体"/>
          <w:color w:val="auto"/>
          <w:szCs w:val="21"/>
        </w:rPr>
        <w:t>a</w:t>
      </w:r>
      <w:r>
        <w:rPr>
          <w:rFonts w:hint="eastAsia" w:hAnsi="宋体"/>
          <w:color w:val="auto"/>
          <w:szCs w:val="21"/>
        </w:rPr>
        <w:t>） 应兼容多种文件格式，包括JSON、XML等文件格式，支持用户自定义的文件格式</w:t>
      </w:r>
      <w:bookmarkStart w:id="87" w:name="pindex123"/>
      <w:bookmarkEnd w:id="87"/>
      <w:r>
        <w:rPr>
          <w:rFonts w:hint="eastAsia" w:hAnsi="宋体"/>
          <w:color w:val="auto"/>
          <w:szCs w:val="21"/>
          <w:lang w:val="en-US" w:eastAsia="zh-CN"/>
        </w:rPr>
        <w:t>；</w:t>
      </w:r>
    </w:p>
    <w:p>
      <w:pPr>
        <w:pStyle w:val="60"/>
        <w:ind w:left="840" w:leftChars="200" w:hanging="420" w:hangingChars="200"/>
        <w:rPr>
          <w:rFonts w:hint="eastAsia" w:hAnsi="宋体" w:eastAsia="宋体"/>
          <w:color w:val="auto"/>
          <w:lang w:eastAsia="zh-CN"/>
        </w:rPr>
      </w:pPr>
      <w:r>
        <w:rPr>
          <w:rFonts w:hAnsi="宋体"/>
          <w:color w:val="auto"/>
          <w:szCs w:val="21"/>
        </w:rPr>
        <w:t>b</w:t>
      </w:r>
      <w:r>
        <w:rPr>
          <w:rFonts w:hint="eastAsia" w:hAnsi="宋体"/>
          <w:color w:val="auto"/>
          <w:szCs w:val="21"/>
        </w:rPr>
        <w:t xml:space="preserve">） </w:t>
      </w:r>
      <w:r>
        <w:rPr>
          <w:rFonts w:hint="eastAsia" w:hAnsi="宋体"/>
          <w:color w:val="auto"/>
        </w:rPr>
        <w:t>可穿戴设备和客户端之间的数据交换应支持蓝牙、Wi-Fi、ANT+等协议，支持无线、有线、混合等多种交换方式；客户端和服务端之间的数据交换应支持SFTP、HTTP/HTTPS等协议，支持FTP、WEB、API等多种交换方式</w:t>
      </w:r>
      <w:bookmarkStart w:id="88" w:name="pindex124"/>
      <w:bookmarkEnd w:id="88"/>
      <w:r>
        <w:rPr>
          <w:rFonts w:hint="eastAsia" w:hAnsi="宋体"/>
          <w:color w:val="auto"/>
          <w:lang w:eastAsia="zh-CN"/>
        </w:rPr>
        <w:t>；</w:t>
      </w:r>
    </w:p>
    <w:p>
      <w:pPr>
        <w:pStyle w:val="60"/>
        <w:ind w:left="840" w:leftChars="200" w:hanging="420" w:hangingChars="200"/>
        <w:rPr>
          <w:rFonts w:hAnsi="宋体"/>
          <w:color w:val="auto"/>
        </w:rPr>
      </w:pPr>
      <w:r>
        <w:rPr>
          <w:rFonts w:hAnsi="宋体"/>
          <w:color w:val="auto"/>
        </w:rPr>
        <w:t>c</w:t>
      </w:r>
      <w:r>
        <w:rPr>
          <w:rFonts w:hint="eastAsia" w:hAnsi="宋体"/>
          <w:color w:val="auto"/>
        </w:rPr>
        <w:t>） 应支持对可穿戴设备采集的心率、心电图、呼吸率、血氧饱和度等生理参数的数据进行存储和交换，应支持MIT-BIH、SCP-ECG、HL7等数据存储交换标准。</w:t>
      </w:r>
      <w:bookmarkStart w:id="89" w:name="pindex125"/>
      <w:bookmarkEnd w:id="89"/>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黑体" w:eastAsia="黑体" w:cs="Helvetica"/>
          <w:bCs/>
          <w:color w:val="auto"/>
          <w:kern w:val="2"/>
          <w:szCs w:val="21"/>
        </w:rPr>
        <w:t>5.3</w:t>
      </w:r>
      <w:r>
        <w:rPr>
          <w:rFonts w:hint="eastAsia" w:hAnsi="宋体" w:cs="Helvetica"/>
          <w:bCs/>
          <w:color w:val="auto"/>
          <w:kern w:val="2"/>
          <w:szCs w:val="21"/>
        </w:rPr>
        <w:t xml:space="preserve">  </w:t>
      </w:r>
      <w:r>
        <w:rPr>
          <w:rFonts w:hint="eastAsia" w:ascii="黑体" w:hAnsi="宋体" w:eastAsia="黑体" w:cs="Helvetica"/>
          <w:bCs/>
          <w:color w:val="auto"/>
          <w:kern w:val="2"/>
          <w:szCs w:val="21"/>
        </w:rPr>
        <w:t>可靠性</w:t>
      </w:r>
      <w:bookmarkStart w:id="90" w:name="pindex126"/>
      <w:bookmarkEnd w:id="90"/>
    </w:p>
    <w:p>
      <w:pPr>
        <w:pStyle w:val="166"/>
        <w:numPr>
          <w:ilvl w:val="0"/>
          <w:numId w:val="0"/>
        </w:numPr>
        <w:ind w:firstLine="420" w:firstLineChars="200"/>
        <w:rPr>
          <w:rFonts w:hAnsi="宋体"/>
          <w:color w:val="auto"/>
          <w:szCs w:val="21"/>
        </w:rPr>
      </w:pPr>
      <w:r>
        <w:rPr>
          <w:rFonts w:hint="eastAsia" w:hAnsi="宋体"/>
          <w:color w:val="auto"/>
          <w:szCs w:val="21"/>
          <w:lang w:val="en-US" w:eastAsia="zh-CN"/>
        </w:rPr>
        <w:t>需</w:t>
      </w:r>
      <w:r>
        <w:rPr>
          <w:rFonts w:hint="eastAsia" w:hAnsi="宋体"/>
          <w:color w:val="auto"/>
          <w:szCs w:val="21"/>
        </w:rPr>
        <w:t>符合以下要求：</w:t>
      </w:r>
    </w:p>
    <w:p>
      <w:pPr>
        <w:pStyle w:val="166"/>
        <w:numPr>
          <w:ilvl w:val="0"/>
          <w:numId w:val="0"/>
        </w:numPr>
        <w:ind w:firstLine="420" w:firstLineChars="200"/>
        <w:rPr>
          <w:rFonts w:hAnsi="宋体"/>
          <w:color w:val="auto"/>
          <w:szCs w:val="21"/>
        </w:rPr>
      </w:pPr>
      <w:r>
        <w:rPr>
          <w:rFonts w:hAnsi="宋体"/>
          <w:color w:val="auto"/>
          <w:szCs w:val="21"/>
        </w:rPr>
        <w:t>a</w:t>
      </w:r>
      <w:r>
        <w:rPr>
          <w:rFonts w:hint="eastAsia" w:hAnsi="宋体"/>
          <w:color w:val="auto"/>
          <w:szCs w:val="21"/>
        </w:rPr>
        <w:t>） 应按照交换节点所承载的应用项目运行保障的具体要求，提供相应的服务；</w:t>
      </w:r>
      <w:bookmarkStart w:id="91" w:name="pindex128"/>
      <w:bookmarkEnd w:id="91"/>
    </w:p>
    <w:p>
      <w:pPr>
        <w:pStyle w:val="60"/>
        <w:ind w:left="840" w:leftChars="200" w:hanging="420" w:hangingChars="200"/>
        <w:rPr>
          <w:rFonts w:hAnsi="宋体"/>
          <w:color w:val="auto"/>
        </w:rPr>
      </w:pPr>
      <w:r>
        <w:rPr>
          <w:rFonts w:hAnsi="宋体"/>
          <w:color w:val="auto"/>
          <w:szCs w:val="21"/>
        </w:rPr>
        <w:t>b</w:t>
      </w:r>
      <w:r>
        <w:rPr>
          <w:rFonts w:hint="eastAsia" w:hAnsi="宋体"/>
          <w:color w:val="auto"/>
          <w:szCs w:val="21"/>
        </w:rPr>
        <w:t xml:space="preserve">） </w:t>
      </w:r>
      <w:r>
        <w:rPr>
          <w:rFonts w:hint="eastAsia" w:hAnsi="宋体"/>
          <w:color w:val="auto"/>
        </w:rPr>
        <w:t>对于交换失败的数据应有重发机制和确认校验机制，应提供消息队列存储、事务控制、容错容灾、错误处理、消息回执，异常监控告警等处理机制；</w:t>
      </w:r>
      <w:bookmarkStart w:id="92" w:name="pindex129"/>
      <w:bookmarkEnd w:id="92"/>
    </w:p>
    <w:p>
      <w:pPr>
        <w:pStyle w:val="60"/>
        <w:ind w:firstLine="420"/>
        <w:rPr>
          <w:rFonts w:hAnsi="宋体"/>
          <w:color w:val="auto"/>
        </w:rPr>
      </w:pPr>
      <w:r>
        <w:rPr>
          <w:rFonts w:hAnsi="宋体"/>
          <w:color w:val="auto"/>
        </w:rPr>
        <w:t>c</w:t>
      </w:r>
      <w:r>
        <w:rPr>
          <w:rFonts w:hint="eastAsia" w:hAnsi="宋体"/>
          <w:color w:val="auto"/>
        </w:rPr>
        <w:t>） 应保证报文的唯一性；</w:t>
      </w:r>
      <w:bookmarkStart w:id="93" w:name="pindex130"/>
      <w:bookmarkEnd w:id="93"/>
    </w:p>
    <w:p>
      <w:pPr>
        <w:pStyle w:val="166"/>
        <w:numPr>
          <w:ilvl w:val="0"/>
          <w:numId w:val="0"/>
        </w:numPr>
        <w:ind w:firstLine="420" w:firstLineChars="200"/>
        <w:rPr>
          <w:rFonts w:hAnsi="宋体"/>
          <w:color w:val="auto"/>
          <w:szCs w:val="21"/>
        </w:rPr>
      </w:pPr>
      <w:r>
        <w:rPr>
          <w:rFonts w:hint="eastAsia" w:hAnsi="宋体"/>
          <w:color w:val="auto"/>
          <w:szCs w:val="21"/>
        </w:rPr>
        <w:t>d） 应支持异步通信；</w:t>
      </w:r>
      <w:bookmarkStart w:id="94" w:name="pindex131"/>
      <w:bookmarkEnd w:id="94"/>
    </w:p>
    <w:p>
      <w:pPr>
        <w:pStyle w:val="60"/>
        <w:ind w:firstLine="420"/>
        <w:rPr>
          <w:rFonts w:hAnsi="宋体"/>
          <w:color w:val="auto"/>
        </w:rPr>
      </w:pPr>
      <w:r>
        <w:rPr>
          <w:rFonts w:hint="eastAsia" w:hAnsi="宋体"/>
          <w:color w:val="auto"/>
          <w:szCs w:val="21"/>
        </w:rPr>
        <w:t xml:space="preserve">e） </w:t>
      </w:r>
      <w:r>
        <w:rPr>
          <w:rFonts w:hint="eastAsia" w:hAnsi="宋体"/>
          <w:color w:val="auto"/>
        </w:rPr>
        <w:t>应支持多链路、报文堆积突发传输要求，提供负载均衡控制、限流与并发报文处理机制；</w:t>
      </w:r>
      <w:bookmarkStart w:id="95" w:name="pindex132"/>
      <w:bookmarkEnd w:id="95"/>
    </w:p>
    <w:p>
      <w:pPr>
        <w:pStyle w:val="60"/>
        <w:ind w:firstLine="420"/>
        <w:rPr>
          <w:rFonts w:hAnsi="宋体"/>
          <w:color w:val="auto"/>
        </w:rPr>
      </w:pPr>
      <w:r>
        <w:rPr>
          <w:rFonts w:hint="eastAsia" w:hAnsi="宋体"/>
          <w:color w:val="auto"/>
        </w:rPr>
        <w:t>f） 应保证数据在存储、传输、处理过程中不被篡改，宜采用加密和加签等技术；</w:t>
      </w:r>
      <w:bookmarkStart w:id="96" w:name="pindex133"/>
      <w:bookmarkEnd w:id="96"/>
    </w:p>
    <w:p>
      <w:pPr>
        <w:pStyle w:val="60"/>
        <w:ind w:firstLine="420"/>
        <w:rPr>
          <w:rFonts w:hAnsi="宋体"/>
          <w:color w:val="auto"/>
        </w:rPr>
      </w:pPr>
      <w:r>
        <w:rPr>
          <w:rFonts w:hint="eastAsia" w:hAnsi="宋体"/>
          <w:color w:val="auto"/>
        </w:rPr>
        <w:t>g） 应保障报文在传输、存储、处理等过程中数据不丢失。</w:t>
      </w:r>
      <w:bookmarkStart w:id="97" w:name="pindex134"/>
      <w:bookmarkEnd w:id="97"/>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黑体" w:eastAsia="黑体" w:cs="Helvetica"/>
          <w:bCs/>
          <w:color w:val="auto"/>
          <w:kern w:val="2"/>
          <w:szCs w:val="21"/>
        </w:rPr>
        <w:t>5.4</w:t>
      </w:r>
      <w:r>
        <w:rPr>
          <w:rFonts w:hint="eastAsia" w:hAnsi="宋体" w:cs="Helvetica"/>
          <w:bCs/>
          <w:color w:val="auto"/>
          <w:kern w:val="2"/>
          <w:szCs w:val="21"/>
        </w:rPr>
        <w:t xml:space="preserve">  </w:t>
      </w:r>
      <w:r>
        <w:rPr>
          <w:rFonts w:hint="eastAsia" w:ascii="黑体" w:hAnsi="宋体" w:eastAsia="黑体" w:cs="Helvetica"/>
          <w:bCs/>
          <w:color w:val="auto"/>
          <w:kern w:val="2"/>
          <w:szCs w:val="21"/>
        </w:rPr>
        <w:t>有效性</w:t>
      </w:r>
      <w:bookmarkStart w:id="98" w:name="pindex135"/>
      <w:bookmarkEnd w:id="98"/>
    </w:p>
    <w:p>
      <w:pPr>
        <w:pStyle w:val="166"/>
        <w:numPr>
          <w:ilvl w:val="0"/>
          <w:numId w:val="0"/>
        </w:numPr>
        <w:ind w:firstLine="420" w:firstLineChars="200"/>
        <w:rPr>
          <w:rFonts w:hAnsi="宋体"/>
          <w:color w:val="auto"/>
          <w:szCs w:val="21"/>
        </w:rPr>
      </w:pPr>
      <w:r>
        <w:rPr>
          <w:rFonts w:hint="eastAsia" w:hAnsi="宋体"/>
          <w:color w:val="auto"/>
          <w:szCs w:val="21"/>
        </w:rPr>
        <w:t>应符合以下要求：</w:t>
      </w:r>
    </w:p>
    <w:p>
      <w:pPr>
        <w:pStyle w:val="166"/>
        <w:numPr>
          <w:ilvl w:val="0"/>
          <w:numId w:val="0"/>
        </w:numPr>
        <w:ind w:firstLine="420" w:firstLineChars="200"/>
        <w:rPr>
          <w:rFonts w:hAnsi="宋体"/>
          <w:color w:val="auto"/>
          <w:szCs w:val="21"/>
        </w:rPr>
      </w:pPr>
      <w:r>
        <w:rPr>
          <w:rFonts w:hAnsi="宋体"/>
          <w:color w:val="auto"/>
          <w:szCs w:val="21"/>
        </w:rPr>
        <w:t>a</w:t>
      </w:r>
      <w:r>
        <w:rPr>
          <w:rFonts w:hint="eastAsia" w:hAnsi="宋体"/>
          <w:color w:val="auto"/>
          <w:szCs w:val="21"/>
        </w:rPr>
        <w:t>） 保证数据在传输过程及时送达；</w:t>
      </w:r>
      <w:bookmarkStart w:id="99" w:name="pindex137"/>
      <w:bookmarkEnd w:id="99"/>
    </w:p>
    <w:p>
      <w:pPr>
        <w:pStyle w:val="60"/>
        <w:ind w:firstLine="420"/>
        <w:rPr>
          <w:rFonts w:hAnsi="宋体"/>
          <w:color w:val="auto"/>
        </w:rPr>
      </w:pPr>
      <w:r>
        <w:rPr>
          <w:rFonts w:hAnsi="宋体"/>
          <w:color w:val="auto"/>
          <w:szCs w:val="21"/>
        </w:rPr>
        <w:t>b</w:t>
      </w:r>
      <w:r>
        <w:rPr>
          <w:rFonts w:hint="eastAsia" w:hAnsi="宋体"/>
          <w:color w:val="auto"/>
          <w:szCs w:val="21"/>
        </w:rPr>
        <w:t xml:space="preserve">） </w:t>
      </w:r>
      <w:r>
        <w:rPr>
          <w:rFonts w:hint="eastAsia" w:hAnsi="宋体"/>
          <w:color w:val="auto"/>
        </w:rPr>
        <w:t>含有时间戳用于可穿戴设备采集的数据项目间的时间同步。</w:t>
      </w:r>
      <w:bookmarkStart w:id="100" w:name="pindex138"/>
      <w:bookmarkEnd w:id="100"/>
    </w:p>
    <w:p>
      <w:pPr>
        <w:pStyle w:val="166"/>
        <w:numPr>
          <w:ilvl w:val="0"/>
          <w:numId w:val="0"/>
        </w:numPr>
        <w:spacing w:before="120" w:beforeLines="50" w:after="120" w:afterLines="50"/>
        <w:outlineLvl w:val="1"/>
        <w:rPr>
          <w:rFonts w:ascii="黑体" w:hAnsi="黑体" w:eastAsia="黑体"/>
          <w:color w:val="auto"/>
          <w:szCs w:val="21"/>
        </w:rPr>
      </w:pPr>
      <w:r>
        <w:rPr>
          <w:rFonts w:hint="eastAsia" w:ascii="黑体" w:hAnsi="黑体" w:eastAsia="黑体"/>
          <w:color w:val="auto"/>
          <w:szCs w:val="21"/>
        </w:rPr>
        <w:t>5</w:t>
      </w:r>
      <w:r>
        <w:rPr>
          <w:rFonts w:ascii="黑体" w:hAnsi="黑体" w:eastAsia="黑体"/>
          <w:color w:val="auto"/>
          <w:szCs w:val="21"/>
        </w:rPr>
        <w:t>.</w:t>
      </w:r>
      <w:r>
        <w:rPr>
          <w:rFonts w:hint="eastAsia" w:ascii="黑体" w:hAnsi="黑体" w:eastAsia="黑体"/>
          <w:color w:val="auto"/>
          <w:szCs w:val="21"/>
        </w:rPr>
        <w:t>5</w:t>
      </w:r>
      <w:r>
        <w:rPr>
          <w:rFonts w:ascii="黑体" w:hAnsi="黑体" w:eastAsia="黑体"/>
          <w:color w:val="auto"/>
          <w:szCs w:val="21"/>
        </w:rPr>
        <w:t xml:space="preserve">  </w:t>
      </w:r>
      <w:r>
        <w:rPr>
          <w:rFonts w:hint="eastAsia" w:ascii="黑体" w:hAnsi="黑体" w:eastAsia="黑体"/>
          <w:color w:val="auto"/>
          <w:szCs w:val="21"/>
        </w:rPr>
        <w:t>安全性</w:t>
      </w:r>
      <w:bookmarkStart w:id="101" w:name="pindex139"/>
      <w:bookmarkEnd w:id="101"/>
    </w:p>
    <w:p>
      <w:pPr>
        <w:pStyle w:val="60"/>
        <w:ind w:firstLine="420"/>
        <w:rPr>
          <w:rFonts w:hAnsi="宋体" w:cs="Calibri"/>
          <w:color w:val="auto"/>
          <w:szCs w:val="21"/>
        </w:rPr>
      </w:pPr>
      <w:r>
        <w:rPr>
          <w:rFonts w:hint="eastAsia" w:hAnsi="宋体" w:cs="Calibri"/>
          <w:color w:val="auto"/>
          <w:szCs w:val="21"/>
        </w:rPr>
        <w:t>应符合GB/T 39725规定的健康传感数据安全要求。</w:t>
      </w:r>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黑体" w:eastAsia="黑体" w:cs="Helvetica"/>
          <w:bCs/>
          <w:color w:val="auto"/>
          <w:kern w:val="2"/>
          <w:szCs w:val="21"/>
        </w:rPr>
        <w:t>5.6</w:t>
      </w:r>
      <w:r>
        <w:rPr>
          <w:rFonts w:hint="eastAsia" w:hAnsi="宋体" w:cs="Helvetica"/>
          <w:bCs/>
          <w:color w:val="auto"/>
          <w:kern w:val="2"/>
          <w:szCs w:val="21"/>
        </w:rPr>
        <w:t xml:space="preserve">  </w:t>
      </w:r>
      <w:r>
        <w:rPr>
          <w:rFonts w:hint="eastAsia" w:ascii="黑体" w:hAnsi="宋体" w:eastAsia="黑体" w:cs="Helvetica"/>
          <w:bCs/>
          <w:color w:val="auto"/>
          <w:kern w:val="2"/>
          <w:szCs w:val="21"/>
        </w:rPr>
        <w:t>文件格式</w:t>
      </w:r>
      <w:bookmarkStart w:id="102" w:name="pindex141"/>
      <w:bookmarkEnd w:id="102"/>
    </w:p>
    <w:p>
      <w:pPr>
        <w:pStyle w:val="166"/>
        <w:numPr>
          <w:ilvl w:val="0"/>
          <w:numId w:val="0"/>
        </w:numPr>
        <w:ind w:firstLine="420" w:firstLineChars="200"/>
        <w:rPr>
          <w:rFonts w:hAnsi="宋体"/>
          <w:color w:val="auto"/>
          <w:szCs w:val="21"/>
        </w:rPr>
      </w:pPr>
      <w:r>
        <w:rPr>
          <w:rFonts w:hint="eastAsia" w:hAnsi="宋体"/>
          <w:color w:val="auto"/>
          <w:szCs w:val="21"/>
        </w:rPr>
        <w:t>应符合以下要求：</w:t>
      </w:r>
    </w:p>
    <w:p>
      <w:pPr>
        <w:pStyle w:val="166"/>
        <w:numPr>
          <w:ilvl w:val="0"/>
          <w:numId w:val="0"/>
        </w:numPr>
        <w:ind w:firstLine="420" w:firstLineChars="200"/>
        <w:rPr>
          <w:rFonts w:hAnsi="宋体"/>
          <w:color w:val="auto"/>
          <w:szCs w:val="21"/>
        </w:rPr>
      </w:pPr>
      <w:r>
        <w:rPr>
          <w:rFonts w:hAnsi="宋体"/>
          <w:color w:val="auto"/>
          <w:szCs w:val="21"/>
        </w:rPr>
        <w:t>a</w:t>
      </w:r>
      <w:r>
        <w:rPr>
          <w:rFonts w:hint="eastAsia" w:hAnsi="宋体"/>
          <w:color w:val="auto"/>
          <w:szCs w:val="21"/>
        </w:rPr>
        <w:t>） 电子报文的字符编码采用UTF-8；</w:t>
      </w:r>
      <w:bookmarkStart w:id="103" w:name="pindex143"/>
      <w:bookmarkEnd w:id="103"/>
    </w:p>
    <w:p>
      <w:pPr>
        <w:pStyle w:val="60"/>
        <w:ind w:firstLine="420"/>
        <w:rPr>
          <w:rFonts w:hAnsi="宋体"/>
          <w:color w:val="auto"/>
        </w:rPr>
      </w:pPr>
      <w:r>
        <w:rPr>
          <w:rFonts w:hAnsi="宋体"/>
          <w:color w:val="auto"/>
          <w:szCs w:val="21"/>
        </w:rPr>
        <w:t>b</w:t>
      </w:r>
      <w:r>
        <w:rPr>
          <w:rFonts w:hint="eastAsia" w:hAnsi="宋体"/>
          <w:color w:val="auto"/>
          <w:szCs w:val="21"/>
        </w:rPr>
        <w:t xml:space="preserve">） </w:t>
      </w:r>
      <w:r>
        <w:rPr>
          <w:rFonts w:hint="eastAsia" w:hAnsi="宋体"/>
          <w:color w:val="auto"/>
        </w:rPr>
        <w:t>电子报文如需压缩，采用ZIP算法压缩后传输，压缩文件的文件名前缀命名与原报文一致；</w:t>
      </w:r>
      <w:bookmarkStart w:id="104" w:name="pindex144"/>
      <w:bookmarkEnd w:id="104"/>
    </w:p>
    <w:p>
      <w:pPr>
        <w:pStyle w:val="60"/>
        <w:ind w:firstLine="420"/>
        <w:rPr>
          <w:rFonts w:hAnsi="宋体"/>
          <w:color w:val="auto"/>
        </w:rPr>
      </w:pPr>
      <w:r>
        <w:rPr>
          <w:rFonts w:hAnsi="宋体"/>
          <w:color w:val="auto"/>
        </w:rPr>
        <w:t>c</w:t>
      </w:r>
      <w:r>
        <w:rPr>
          <w:rFonts w:hint="eastAsia" w:hAnsi="宋体"/>
          <w:color w:val="auto"/>
        </w:rPr>
        <w:t>） 报文文件名称命名包含报文类型、发送方、接收方及日期时间戳等信息。</w:t>
      </w:r>
      <w:bookmarkStart w:id="105" w:name="pindex145"/>
      <w:bookmarkEnd w:id="105"/>
    </w:p>
    <w:p>
      <w:pPr>
        <w:pStyle w:val="108"/>
        <w:spacing w:before="240" w:after="240"/>
        <w:rPr>
          <w:color w:val="auto"/>
        </w:rPr>
      </w:pPr>
      <w:bookmarkStart w:id="106" w:name="_Toc2504"/>
      <w:r>
        <w:rPr>
          <w:rFonts w:hint="eastAsia"/>
          <w:color w:val="auto"/>
        </w:rPr>
        <w:t>数据交换系统要求</w:t>
      </w:r>
      <w:bookmarkEnd w:id="106"/>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宋体" w:eastAsia="黑体" w:cs="Helvetica"/>
          <w:bCs/>
          <w:color w:val="auto"/>
          <w:kern w:val="2"/>
          <w:szCs w:val="21"/>
        </w:rPr>
        <w:t>6.1  客户端</w:t>
      </w:r>
      <w:bookmarkStart w:id="107" w:name="pindex147"/>
      <w:bookmarkEnd w:id="107"/>
    </w:p>
    <w:p>
      <w:pPr>
        <w:pStyle w:val="166"/>
        <w:numPr>
          <w:ilvl w:val="0"/>
          <w:numId w:val="0"/>
        </w:numPr>
        <w:spacing w:before="120" w:beforeLines="50" w:after="120" w:afterLines="50"/>
        <w:rPr>
          <w:rFonts w:ascii="黑体" w:hAnsi="黑体" w:eastAsia="黑体"/>
          <w:color w:val="auto"/>
          <w:szCs w:val="21"/>
        </w:rPr>
      </w:pPr>
      <w:r>
        <w:rPr>
          <w:rFonts w:hint="eastAsia" w:ascii="黑体" w:hAnsi="黑体" w:eastAsia="黑体"/>
          <w:color w:val="auto"/>
          <w:szCs w:val="21"/>
        </w:rPr>
        <w:t>6</w:t>
      </w:r>
      <w:r>
        <w:rPr>
          <w:rFonts w:ascii="黑体" w:hAnsi="黑体" w:eastAsia="黑体"/>
          <w:color w:val="auto"/>
          <w:szCs w:val="21"/>
        </w:rPr>
        <w:t>.</w:t>
      </w:r>
      <w:r>
        <w:rPr>
          <w:rFonts w:hint="eastAsia" w:ascii="黑体" w:hAnsi="黑体" w:eastAsia="黑体"/>
          <w:color w:val="auto"/>
          <w:szCs w:val="21"/>
        </w:rPr>
        <w:t>1</w:t>
      </w:r>
      <w:r>
        <w:rPr>
          <w:rFonts w:ascii="黑体" w:hAnsi="黑体" w:eastAsia="黑体"/>
          <w:color w:val="auto"/>
          <w:szCs w:val="21"/>
        </w:rPr>
        <w:t xml:space="preserve">.1  </w:t>
      </w:r>
      <w:r>
        <w:rPr>
          <w:rFonts w:hint="eastAsia" w:ascii="黑体" w:hAnsi="黑体" w:eastAsia="黑体"/>
          <w:color w:val="auto"/>
          <w:szCs w:val="21"/>
        </w:rPr>
        <w:t>数据上传</w:t>
      </w:r>
      <w:bookmarkStart w:id="108" w:name="pindex148"/>
      <w:bookmarkEnd w:id="108"/>
    </w:p>
    <w:p>
      <w:pPr>
        <w:pStyle w:val="60"/>
        <w:ind w:firstLine="420"/>
        <w:rPr>
          <w:rFonts w:hAnsi="宋体" w:cs="Calibri"/>
          <w:color w:val="auto"/>
          <w:szCs w:val="21"/>
        </w:rPr>
      </w:pPr>
      <w:r>
        <w:rPr>
          <w:rFonts w:hint="eastAsia" w:hAnsi="宋体" w:cs="Calibri"/>
          <w:color w:val="auto"/>
          <w:szCs w:val="21"/>
        </w:rPr>
        <w:t>具备将数据传输到服务端的功能。</w:t>
      </w:r>
    </w:p>
    <w:p>
      <w:pPr>
        <w:pStyle w:val="166"/>
        <w:numPr>
          <w:ilvl w:val="0"/>
          <w:numId w:val="0"/>
        </w:numPr>
        <w:spacing w:before="120" w:beforeLines="50" w:after="120" w:afterLines="50"/>
        <w:rPr>
          <w:rFonts w:ascii="黑体" w:hAnsi="黑体" w:eastAsia="黑体"/>
          <w:color w:val="auto"/>
          <w:szCs w:val="21"/>
        </w:rPr>
      </w:pPr>
      <w:r>
        <w:rPr>
          <w:rFonts w:hint="eastAsia" w:ascii="黑体" w:hAnsi="黑体" w:eastAsia="黑体"/>
          <w:color w:val="auto"/>
          <w:szCs w:val="21"/>
        </w:rPr>
        <w:t>6</w:t>
      </w:r>
      <w:r>
        <w:rPr>
          <w:rFonts w:ascii="黑体" w:hAnsi="黑体" w:eastAsia="黑体"/>
          <w:color w:val="auto"/>
          <w:szCs w:val="21"/>
        </w:rPr>
        <w:t>.</w:t>
      </w:r>
      <w:r>
        <w:rPr>
          <w:rFonts w:hint="eastAsia" w:ascii="黑体" w:hAnsi="黑体" w:eastAsia="黑体"/>
          <w:color w:val="auto"/>
          <w:szCs w:val="21"/>
        </w:rPr>
        <w:t>1</w:t>
      </w:r>
      <w:r>
        <w:rPr>
          <w:rFonts w:ascii="黑体" w:hAnsi="黑体" w:eastAsia="黑体"/>
          <w:color w:val="auto"/>
          <w:szCs w:val="21"/>
        </w:rPr>
        <w:t>.</w:t>
      </w:r>
      <w:r>
        <w:rPr>
          <w:rFonts w:hint="eastAsia" w:ascii="黑体" w:hAnsi="黑体" w:eastAsia="黑体"/>
          <w:color w:val="auto"/>
          <w:szCs w:val="21"/>
        </w:rPr>
        <w:t>2</w:t>
      </w:r>
      <w:r>
        <w:rPr>
          <w:rFonts w:ascii="黑体" w:hAnsi="黑体" w:eastAsia="黑体"/>
          <w:color w:val="auto"/>
          <w:szCs w:val="21"/>
        </w:rPr>
        <w:t xml:space="preserve">  </w:t>
      </w:r>
      <w:r>
        <w:rPr>
          <w:rFonts w:hint="eastAsia" w:ascii="黑体" w:hAnsi="黑体" w:eastAsia="黑体"/>
          <w:color w:val="auto"/>
          <w:szCs w:val="21"/>
        </w:rPr>
        <w:t>数据呈现</w:t>
      </w:r>
      <w:bookmarkStart w:id="109" w:name="pindex150"/>
      <w:bookmarkEnd w:id="109"/>
    </w:p>
    <w:p>
      <w:pPr>
        <w:pStyle w:val="60"/>
        <w:ind w:firstLine="420"/>
        <w:rPr>
          <w:rFonts w:hAnsi="宋体" w:cs="Calibri"/>
          <w:color w:val="auto"/>
          <w:szCs w:val="21"/>
        </w:rPr>
      </w:pPr>
      <w:r>
        <w:rPr>
          <w:rFonts w:hint="eastAsia" w:hAnsi="宋体" w:cs="Calibri"/>
          <w:color w:val="auto"/>
          <w:szCs w:val="21"/>
        </w:rPr>
        <w:t>呈现方式不限于文字、图像、图表、语音，应至少包含其中一种。</w:t>
      </w:r>
    </w:p>
    <w:p>
      <w:pPr>
        <w:pStyle w:val="166"/>
        <w:numPr>
          <w:ilvl w:val="0"/>
          <w:numId w:val="0"/>
        </w:numPr>
        <w:spacing w:before="120" w:beforeLines="50" w:after="120" w:afterLines="50"/>
        <w:rPr>
          <w:rFonts w:ascii="黑体" w:hAnsi="黑体" w:eastAsia="黑体"/>
          <w:color w:val="auto"/>
        </w:rPr>
      </w:pPr>
      <w:r>
        <w:rPr>
          <w:rFonts w:hint="eastAsia" w:ascii="黑体" w:hAnsi="黑体" w:eastAsia="黑体" w:cs="Helvetica"/>
          <w:color w:val="auto"/>
          <w:kern w:val="2"/>
          <w:szCs w:val="21"/>
        </w:rPr>
        <w:t>6</w:t>
      </w:r>
      <w:r>
        <w:rPr>
          <w:rFonts w:ascii="黑体" w:hAnsi="黑体" w:eastAsia="黑体" w:cs="Helvetica"/>
          <w:color w:val="auto"/>
          <w:kern w:val="2"/>
          <w:szCs w:val="21"/>
        </w:rPr>
        <w:t>.</w:t>
      </w:r>
      <w:r>
        <w:rPr>
          <w:rFonts w:hint="eastAsia" w:ascii="黑体" w:hAnsi="黑体" w:eastAsia="黑体" w:cs="Helvetica"/>
          <w:color w:val="auto"/>
          <w:kern w:val="2"/>
          <w:szCs w:val="21"/>
        </w:rPr>
        <w:t>1</w:t>
      </w:r>
      <w:r>
        <w:rPr>
          <w:rFonts w:ascii="黑体" w:hAnsi="黑体" w:eastAsia="黑体" w:cs="Helvetica"/>
          <w:color w:val="auto"/>
          <w:kern w:val="2"/>
          <w:szCs w:val="21"/>
        </w:rPr>
        <w:t>.</w:t>
      </w:r>
      <w:r>
        <w:rPr>
          <w:rFonts w:hint="eastAsia" w:ascii="黑体" w:hAnsi="黑体" w:eastAsia="黑体" w:cs="Helvetica"/>
          <w:color w:val="auto"/>
          <w:kern w:val="2"/>
          <w:szCs w:val="21"/>
        </w:rPr>
        <w:t>3</w:t>
      </w:r>
      <w:r>
        <w:rPr>
          <w:rFonts w:ascii="黑体" w:hAnsi="黑体" w:eastAsia="黑体" w:cs="Helvetica"/>
          <w:color w:val="auto"/>
          <w:kern w:val="2"/>
          <w:szCs w:val="21"/>
        </w:rPr>
        <w:t xml:space="preserve">  </w:t>
      </w:r>
      <w:r>
        <w:rPr>
          <w:rFonts w:hint="eastAsia" w:ascii="黑体" w:hAnsi="黑体" w:eastAsia="黑体" w:cs="Helvetica"/>
          <w:color w:val="auto"/>
          <w:kern w:val="2"/>
          <w:szCs w:val="21"/>
        </w:rPr>
        <w:t>数据交换要求</w:t>
      </w:r>
      <w:bookmarkStart w:id="110" w:name="pindex152"/>
      <w:bookmarkEnd w:id="110"/>
    </w:p>
    <w:p>
      <w:pPr>
        <w:pStyle w:val="166"/>
        <w:numPr>
          <w:ilvl w:val="0"/>
          <w:numId w:val="0"/>
        </w:numPr>
        <w:ind w:firstLine="420" w:firstLineChars="200"/>
        <w:rPr>
          <w:rFonts w:hAnsi="宋体"/>
          <w:color w:val="auto"/>
          <w:szCs w:val="21"/>
        </w:rPr>
      </w:pPr>
      <w:r>
        <w:rPr>
          <w:rFonts w:hint="eastAsia" w:hAnsi="宋体"/>
          <w:color w:val="auto"/>
          <w:szCs w:val="21"/>
        </w:rPr>
        <w:t>应符合以下要求：</w:t>
      </w:r>
    </w:p>
    <w:p>
      <w:pPr>
        <w:pStyle w:val="166"/>
        <w:numPr>
          <w:ilvl w:val="0"/>
          <w:numId w:val="0"/>
        </w:numPr>
        <w:ind w:firstLine="420" w:firstLineChars="200"/>
        <w:rPr>
          <w:rFonts w:hAnsi="宋体"/>
          <w:color w:val="auto"/>
          <w:szCs w:val="21"/>
        </w:rPr>
      </w:pPr>
      <w:r>
        <w:rPr>
          <w:rFonts w:hAnsi="宋体"/>
          <w:color w:val="auto"/>
          <w:szCs w:val="21"/>
        </w:rPr>
        <w:t>a</w:t>
      </w:r>
      <w:r>
        <w:rPr>
          <w:rFonts w:hint="eastAsia" w:hAnsi="宋体"/>
          <w:color w:val="auto"/>
          <w:szCs w:val="21"/>
        </w:rPr>
        <w:t>） 自动生成电子数据报文，支持电子数据报文手工或自动发送方式；</w:t>
      </w:r>
      <w:bookmarkStart w:id="111" w:name="pindex154"/>
      <w:bookmarkEnd w:id="111"/>
    </w:p>
    <w:p>
      <w:pPr>
        <w:pStyle w:val="60"/>
        <w:ind w:firstLine="420"/>
        <w:rPr>
          <w:rFonts w:hAnsi="宋体"/>
          <w:color w:val="auto"/>
        </w:rPr>
      </w:pPr>
      <w:r>
        <w:rPr>
          <w:rFonts w:hAnsi="宋体"/>
          <w:color w:val="auto"/>
          <w:szCs w:val="21"/>
        </w:rPr>
        <w:t>b</w:t>
      </w:r>
      <w:r>
        <w:rPr>
          <w:rFonts w:hint="eastAsia" w:hAnsi="宋体"/>
          <w:color w:val="auto"/>
          <w:szCs w:val="21"/>
        </w:rPr>
        <w:t xml:space="preserve">） </w:t>
      </w:r>
      <w:r>
        <w:rPr>
          <w:rFonts w:hint="eastAsia" w:hAnsi="宋体"/>
          <w:color w:val="auto"/>
        </w:rPr>
        <w:t>具备报文自动解析并存储至数据库功能；</w:t>
      </w:r>
      <w:bookmarkStart w:id="112" w:name="pindex155"/>
      <w:bookmarkEnd w:id="112"/>
    </w:p>
    <w:p>
      <w:pPr>
        <w:pStyle w:val="60"/>
        <w:ind w:firstLine="420"/>
        <w:rPr>
          <w:rFonts w:hAnsi="宋体"/>
          <w:color w:val="auto"/>
        </w:rPr>
      </w:pPr>
      <w:r>
        <w:rPr>
          <w:rFonts w:hAnsi="宋体"/>
          <w:color w:val="auto"/>
        </w:rPr>
        <w:t>c</w:t>
      </w:r>
      <w:r>
        <w:rPr>
          <w:rFonts w:hint="eastAsia" w:hAnsi="宋体"/>
          <w:color w:val="auto"/>
        </w:rPr>
        <w:t>） 具备自动纠错、监控及故障告警等功能；</w:t>
      </w:r>
      <w:bookmarkStart w:id="113" w:name="pindex156"/>
      <w:bookmarkEnd w:id="113"/>
    </w:p>
    <w:p>
      <w:pPr>
        <w:widowControl/>
        <w:autoSpaceDE w:val="0"/>
        <w:autoSpaceDN w:val="0"/>
        <w:adjustRightInd/>
        <w:ind w:firstLine="420" w:firstLineChars="200"/>
        <w:rPr>
          <w:rFonts w:ascii="宋体" w:hAnsi="Times New Roman"/>
          <w:color w:val="auto"/>
          <w:kern w:val="0"/>
          <w:szCs w:val="20"/>
        </w:rPr>
      </w:pPr>
      <w:r>
        <w:rPr>
          <w:rFonts w:hint="eastAsia" w:ascii="宋体" w:hAnsi="宋体" w:cs="宋体"/>
          <w:color w:val="auto"/>
        </w:rPr>
        <w:t xml:space="preserve">d） </w:t>
      </w:r>
      <w:r>
        <w:rPr>
          <w:rFonts w:hint="eastAsia" w:ascii="宋体" w:hAnsi="宋体" w:cs="宋体"/>
          <w:color w:val="auto"/>
          <w:kern w:val="0"/>
          <w:szCs w:val="20"/>
        </w:rPr>
        <w:t>具备报文校验、流量控制、查询、统计等功能。</w:t>
      </w:r>
      <w:bookmarkStart w:id="114" w:name="pindex157"/>
      <w:bookmarkEnd w:id="114"/>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宋体" w:eastAsia="黑体" w:cs="Helvetica"/>
          <w:bCs/>
          <w:color w:val="auto"/>
          <w:kern w:val="2"/>
          <w:szCs w:val="21"/>
        </w:rPr>
        <w:t>6.2  服务端</w:t>
      </w:r>
      <w:bookmarkStart w:id="115" w:name="pindex158"/>
      <w:bookmarkEnd w:id="115"/>
    </w:p>
    <w:p>
      <w:pPr>
        <w:widowControl/>
        <w:autoSpaceDE w:val="0"/>
        <w:autoSpaceDN w:val="0"/>
        <w:adjustRightInd/>
        <w:ind w:firstLine="420" w:firstLineChars="200"/>
        <w:rPr>
          <w:rFonts w:ascii="宋体" w:hAnsi="Times New Roman"/>
          <w:color w:val="auto"/>
          <w:kern w:val="0"/>
          <w:szCs w:val="20"/>
        </w:rPr>
      </w:pPr>
      <w:r>
        <w:rPr>
          <w:rFonts w:hint="eastAsia" w:ascii="宋体" w:hAnsi="Times New Roman"/>
          <w:color w:val="auto"/>
          <w:kern w:val="0"/>
          <w:szCs w:val="20"/>
          <w:lang w:val="en-US" w:eastAsia="zh-CN"/>
        </w:rPr>
        <w:t>需</w:t>
      </w:r>
      <w:r>
        <w:rPr>
          <w:rFonts w:hint="eastAsia" w:ascii="宋体" w:hAnsi="Times New Roman"/>
          <w:color w:val="auto"/>
          <w:kern w:val="0"/>
          <w:szCs w:val="20"/>
        </w:rPr>
        <w:t>符合以下要求：</w:t>
      </w:r>
    </w:p>
    <w:p>
      <w:pPr>
        <w:pStyle w:val="166"/>
        <w:numPr>
          <w:ilvl w:val="0"/>
          <w:numId w:val="0"/>
        </w:numPr>
        <w:ind w:firstLine="420" w:firstLineChars="200"/>
        <w:rPr>
          <w:rFonts w:hAnsi="宋体"/>
          <w:color w:val="auto"/>
          <w:szCs w:val="21"/>
        </w:rPr>
      </w:pPr>
      <w:r>
        <w:rPr>
          <w:rFonts w:hAnsi="宋体"/>
          <w:color w:val="auto"/>
          <w:szCs w:val="21"/>
        </w:rPr>
        <w:t>a</w:t>
      </w:r>
      <w:r>
        <w:rPr>
          <w:rFonts w:hint="eastAsia" w:hAnsi="宋体"/>
          <w:color w:val="auto"/>
          <w:szCs w:val="21"/>
        </w:rPr>
        <w:t>） 应具备报文接收、发送、格式转换、代码转换等报文处理功能；</w:t>
      </w:r>
      <w:bookmarkStart w:id="116" w:name="pindex160"/>
      <w:bookmarkEnd w:id="116"/>
    </w:p>
    <w:p>
      <w:pPr>
        <w:pStyle w:val="60"/>
        <w:ind w:firstLine="420"/>
        <w:rPr>
          <w:rFonts w:hAnsi="宋体"/>
          <w:color w:val="auto"/>
        </w:rPr>
      </w:pPr>
      <w:r>
        <w:rPr>
          <w:rFonts w:hAnsi="宋体"/>
          <w:color w:val="auto"/>
          <w:szCs w:val="21"/>
        </w:rPr>
        <w:t>b</w:t>
      </w:r>
      <w:r>
        <w:rPr>
          <w:rFonts w:hint="eastAsia" w:hAnsi="宋体"/>
          <w:color w:val="auto"/>
          <w:szCs w:val="21"/>
        </w:rPr>
        <w:t xml:space="preserve">） </w:t>
      </w:r>
      <w:r>
        <w:rPr>
          <w:color w:val="auto"/>
        </w:rPr>
        <w:t>应具备报文呼叫</w:t>
      </w:r>
      <w:r>
        <w:rPr>
          <w:rFonts w:hint="eastAsia"/>
          <w:color w:val="auto"/>
        </w:rPr>
        <w:t>、</w:t>
      </w:r>
      <w:r>
        <w:rPr>
          <w:color w:val="auto"/>
        </w:rPr>
        <w:t>应答、自动转发、地址转换</w:t>
      </w:r>
      <w:r>
        <w:rPr>
          <w:rFonts w:hint="eastAsia"/>
          <w:color w:val="auto"/>
        </w:rPr>
        <w:t>、</w:t>
      </w:r>
      <w:r>
        <w:rPr>
          <w:color w:val="auto"/>
        </w:rPr>
        <w:t>差错校验、出错报警、审核和确认</w:t>
      </w:r>
      <w:r>
        <w:rPr>
          <w:rFonts w:hint="eastAsia"/>
          <w:color w:val="auto"/>
        </w:rPr>
        <w:t>、</w:t>
      </w:r>
      <w:r>
        <w:rPr>
          <w:color w:val="auto"/>
        </w:rPr>
        <w:t>命名和寻址、合法性和完整性的检查及报文传输等功能</w:t>
      </w:r>
      <w:r>
        <w:rPr>
          <w:rFonts w:hint="eastAsia" w:hAnsi="宋体"/>
          <w:color w:val="auto"/>
        </w:rPr>
        <w:t>；</w:t>
      </w:r>
      <w:bookmarkStart w:id="117" w:name="pindex161"/>
      <w:bookmarkEnd w:id="117"/>
    </w:p>
    <w:p>
      <w:pPr>
        <w:pStyle w:val="60"/>
        <w:ind w:firstLine="420"/>
        <w:rPr>
          <w:rFonts w:hAnsi="宋体"/>
          <w:color w:val="auto"/>
        </w:rPr>
      </w:pPr>
      <w:r>
        <w:rPr>
          <w:rFonts w:hAnsi="宋体"/>
          <w:color w:val="auto"/>
        </w:rPr>
        <w:t>c</w:t>
      </w:r>
      <w:r>
        <w:rPr>
          <w:rFonts w:hint="eastAsia" w:hAnsi="宋体"/>
          <w:color w:val="auto"/>
        </w:rPr>
        <w:t xml:space="preserve">） </w:t>
      </w:r>
      <w:r>
        <w:rPr>
          <w:color w:val="auto"/>
        </w:rPr>
        <w:t>应支持FTP、EMAIL、WEB、API</w:t>
      </w:r>
      <w:r>
        <w:rPr>
          <w:rFonts w:hint="eastAsia"/>
          <w:color w:val="auto"/>
        </w:rPr>
        <w:t>、</w:t>
      </w:r>
      <w:r>
        <w:rPr>
          <w:color w:val="auto"/>
        </w:rPr>
        <w:t>MQ等多种传输方式接收</w:t>
      </w:r>
      <w:r>
        <w:rPr>
          <w:rFonts w:hint="eastAsia"/>
          <w:color w:val="auto"/>
        </w:rPr>
        <w:t>、</w:t>
      </w:r>
      <w:r>
        <w:rPr>
          <w:color w:val="auto"/>
        </w:rPr>
        <w:t>发送报文</w:t>
      </w:r>
      <w:r>
        <w:rPr>
          <w:rFonts w:hint="eastAsia" w:hAnsi="宋体"/>
          <w:color w:val="auto"/>
        </w:rPr>
        <w:t>；</w:t>
      </w:r>
      <w:bookmarkStart w:id="118" w:name="pindex162"/>
      <w:bookmarkEnd w:id="118"/>
    </w:p>
    <w:p>
      <w:pPr>
        <w:pStyle w:val="166"/>
        <w:numPr>
          <w:ilvl w:val="0"/>
          <w:numId w:val="0"/>
        </w:numPr>
        <w:ind w:left="840" w:leftChars="200" w:hanging="420" w:hangingChars="200"/>
        <w:rPr>
          <w:rFonts w:hAnsi="宋体"/>
          <w:color w:val="auto"/>
          <w:szCs w:val="21"/>
        </w:rPr>
      </w:pPr>
      <w:r>
        <w:rPr>
          <w:rFonts w:hint="eastAsia" w:hAnsi="宋体"/>
          <w:color w:val="auto"/>
          <w:szCs w:val="21"/>
        </w:rPr>
        <w:t>d） 可主动选择发送模式，自主选择并发线程数量与定义，支持选择文件正常发送与异常情况下的处理方式及备份方式；</w:t>
      </w:r>
      <w:bookmarkStart w:id="119" w:name="pindex163"/>
      <w:bookmarkEnd w:id="119"/>
    </w:p>
    <w:p>
      <w:pPr>
        <w:pStyle w:val="60"/>
        <w:ind w:left="840" w:leftChars="200" w:hanging="420" w:hangingChars="200"/>
        <w:rPr>
          <w:rFonts w:hAnsi="宋体"/>
          <w:color w:val="auto"/>
        </w:rPr>
      </w:pPr>
      <w:r>
        <w:rPr>
          <w:rFonts w:hint="eastAsia" w:hAnsi="宋体"/>
          <w:color w:val="auto"/>
          <w:szCs w:val="21"/>
        </w:rPr>
        <w:t xml:space="preserve">e） </w:t>
      </w:r>
      <w:r>
        <w:rPr>
          <w:color w:val="auto"/>
        </w:rPr>
        <w:t>应对接收的报文依照约定格式形成回执</w:t>
      </w:r>
      <w:r>
        <w:rPr>
          <w:rFonts w:hint="eastAsia"/>
          <w:color w:val="auto"/>
        </w:rPr>
        <w:t>，</w:t>
      </w:r>
      <w:r>
        <w:rPr>
          <w:color w:val="auto"/>
        </w:rPr>
        <w:t>对所有报文处理过程中出现的错误进行记录</w:t>
      </w:r>
      <w:r>
        <w:rPr>
          <w:rFonts w:hint="eastAsia"/>
          <w:color w:val="auto"/>
        </w:rPr>
        <w:t>，</w:t>
      </w:r>
      <w:r>
        <w:rPr>
          <w:color w:val="auto"/>
        </w:rPr>
        <w:t>并生成出错回执通知</w:t>
      </w:r>
      <w:r>
        <w:rPr>
          <w:rFonts w:hint="eastAsia" w:hAnsi="宋体"/>
          <w:color w:val="auto"/>
        </w:rPr>
        <w:t>；</w:t>
      </w:r>
      <w:bookmarkStart w:id="120" w:name="pindex164"/>
      <w:bookmarkEnd w:id="120"/>
    </w:p>
    <w:p>
      <w:pPr>
        <w:pStyle w:val="60"/>
        <w:ind w:firstLine="420"/>
        <w:rPr>
          <w:rFonts w:hAnsi="宋体"/>
          <w:color w:val="auto"/>
        </w:rPr>
      </w:pPr>
      <w:r>
        <w:rPr>
          <w:rFonts w:hint="eastAsia" w:hAnsi="宋体"/>
          <w:color w:val="auto"/>
        </w:rPr>
        <w:t xml:space="preserve">f） </w:t>
      </w:r>
      <w:r>
        <w:rPr>
          <w:color w:val="auto"/>
        </w:rPr>
        <w:t>应具备报文传输状态</w:t>
      </w:r>
      <w:r>
        <w:rPr>
          <w:rFonts w:hint="eastAsia"/>
          <w:color w:val="auto"/>
        </w:rPr>
        <w:t>、</w:t>
      </w:r>
      <w:r>
        <w:rPr>
          <w:color w:val="auto"/>
        </w:rPr>
        <w:t>报文接/发方传输量</w:t>
      </w:r>
      <w:r>
        <w:rPr>
          <w:rFonts w:hint="eastAsia"/>
          <w:color w:val="auto"/>
        </w:rPr>
        <w:t>、</w:t>
      </w:r>
      <w:r>
        <w:rPr>
          <w:color w:val="auto"/>
        </w:rPr>
        <w:t>报文传输路径</w:t>
      </w:r>
      <w:r>
        <w:rPr>
          <w:rFonts w:hint="eastAsia"/>
          <w:color w:val="auto"/>
        </w:rPr>
        <w:t>、</w:t>
      </w:r>
      <w:r>
        <w:rPr>
          <w:color w:val="auto"/>
        </w:rPr>
        <w:t>报文类型等统计分析功能</w:t>
      </w:r>
      <w:r>
        <w:rPr>
          <w:rFonts w:hint="eastAsia" w:hAnsi="宋体"/>
          <w:color w:val="auto"/>
        </w:rPr>
        <w:t>；</w:t>
      </w:r>
      <w:bookmarkStart w:id="121" w:name="pindex165"/>
      <w:bookmarkEnd w:id="121"/>
    </w:p>
    <w:p>
      <w:pPr>
        <w:pStyle w:val="60"/>
        <w:ind w:left="840" w:leftChars="200" w:hanging="420" w:hangingChars="200"/>
        <w:rPr>
          <w:rFonts w:hAnsi="宋体"/>
          <w:color w:val="auto"/>
        </w:rPr>
      </w:pPr>
      <w:r>
        <w:rPr>
          <w:rFonts w:hint="eastAsia" w:hAnsi="宋体"/>
          <w:color w:val="auto"/>
        </w:rPr>
        <w:t xml:space="preserve">g） </w:t>
      </w:r>
      <w:r>
        <w:rPr>
          <w:color w:val="auto"/>
        </w:rPr>
        <w:t>应具备数据交换实时监控</w:t>
      </w:r>
      <w:r>
        <w:rPr>
          <w:rFonts w:hint="eastAsia"/>
          <w:color w:val="auto"/>
        </w:rPr>
        <w:t>，</w:t>
      </w:r>
      <w:r>
        <w:rPr>
          <w:color w:val="auto"/>
        </w:rPr>
        <w:t>包括对报文传输状态监控</w:t>
      </w:r>
      <w:r>
        <w:rPr>
          <w:rFonts w:hint="eastAsia"/>
          <w:color w:val="auto"/>
        </w:rPr>
        <w:t>，</w:t>
      </w:r>
      <w:r>
        <w:rPr>
          <w:color w:val="auto"/>
        </w:rPr>
        <w:t>针对不同时段、不同客户、不同报文类型、不同传输路径等各种条件下的报文传输量的监控</w:t>
      </w:r>
      <w:r>
        <w:rPr>
          <w:rFonts w:hint="eastAsia"/>
          <w:color w:val="auto"/>
        </w:rPr>
        <w:t>，</w:t>
      </w:r>
      <w:r>
        <w:rPr>
          <w:color w:val="auto"/>
        </w:rPr>
        <w:t>并可通过日志管理详细、准确、及时记录每一个报文运行全程的属性信息及状态信息</w:t>
      </w:r>
      <w:r>
        <w:rPr>
          <w:rFonts w:hint="eastAsia"/>
          <w:color w:val="auto"/>
        </w:rPr>
        <w:t>，</w:t>
      </w:r>
      <w:r>
        <w:rPr>
          <w:color w:val="auto"/>
        </w:rPr>
        <w:t>并支持自定义查询、统计及报表功能</w:t>
      </w:r>
      <w:r>
        <w:rPr>
          <w:rFonts w:hint="eastAsia" w:hAnsi="宋体"/>
          <w:color w:val="auto"/>
        </w:rPr>
        <w:t>；</w:t>
      </w:r>
      <w:bookmarkStart w:id="122" w:name="pindex166"/>
      <w:bookmarkEnd w:id="122"/>
    </w:p>
    <w:p>
      <w:pPr>
        <w:pStyle w:val="60"/>
        <w:ind w:firstLine="420"/>
        <w:rPr>
          <w:rFonts w:hAnsi="宋体"/>
          <w:color w:val="auto"/>
        </w:rPr>
      </w:pPr>
      <w:r>
        <w:rPr>
          <w:rFonts w:hint="eastAsia" w:hAnsi="宋体"/>
          <w:color w:val="auto"/>
        </w:rPr>
        <w:t xml:space="preserve">h） </w:t>
      </w:r>
      <w:r>
        <w:rPr>
          <w:color w:val="auto"/>
        </w:rPr>
        <w:t>应基于IP</w:t>
      </w:r>
      <w:r>
        <w:rPr>
          <w:rFonts w:hint="eastAsia"/>
          <w:color w:val="auto"/>
        </w:rPr>
        <w:t>、</w:t>
      </w:r>
      <w:r>
        <w:rPr>
          <w:color w:val="auto"/>
        </w:rPr>
        <w:t>DMZ安全中继和基于角色的用户访问的鉴别</w:t>
      </w:r>
      <w:r>
        <w:rPr>
          <w:rFonts w:hint="eastAsia"/>
          <w:color w:val="auto"/>
        </w:rPr>
        <w:t>、</w:t>
      </w:r>
      <w:r>
        <w:rPr>
          <w:color w:val="auto"/>
        </w:rPr>
        <w:t>授权</w:t>
      </w:r>
      <w:r>
        <w:rPr>
          <w:rFonts w:hint="eastAsia"/>
          <w:color w:val="auto"/>
        </w:rPr>
        <w:t>，</w:t>
      </w:r>
      <w:r>
        <w:rPr>
          <w:color w:val="auto"/>
        </w:rPr>
        <w:t>保证数据安全性</w:t>
      </w:r>
      <w:r>
        <w:rPr>
          <w:rFonts w:hint="eastAsia" w:hAnsi="宋体"/>
          <w:color w:val="auto"/>
        </w:rPr>
        <w:t>；</w:t>
      </w:r>
      <w:bookmarkStart w:id="123" w:name="pindex167"/>
      <w:bookmarkEnd w:id="123"/>
    </w:p>
    <w:p>
      <w:pPr>
        <w:pStyle w:val="60"/>
        <w:ind w:firstLine="420"/>
        <w:rPr>
          <w:rFonts w:hAnsi="宋体"/>
          <w:color w:val="auto"/>
        </w:rPr>
      </w:pPr>
      <w:r>
        <w:rPr>
          <w:rFonts w:hint="eastAsia" w:hAnsi="宋体"/>
          <w:color w:val="auto"/>
        </w:rPr>
        <w:t xml:space="preserve">i） </w:t>
      </w:r>
      <w:r>
        <w:rPr>
          <w:color w:val="auto"/>
        </w:rPr>
        <w:t>应支持链路加密</w:t>
      </w:r>
      <w:sdt>
        <w:sdtPr>
          <w:rPr>
            <w:color w:val="auto"/>
          </w:rPr>
          <w:alias w:val="标点符号检查"/>
          <w:id w:val="133230"/>
        </w:sdtPr>
        <w:sdtEndPr>
          <w:rPr>
            <w:color w:val="auto"/>
          </w:rPr>
        </w:sdtEndPr>
        <w:sdtContent>
          <w:r>
            <w:rPr>
              <w:rFonts w:hint="eastAsia"/>
              <w:color w:val="auto"/>
              <w:lang w:eastAsia="zh-CN"/>
            </w:rPr>
            <w:t>（</w:t>
          </w:r>
        </w:sdtContent>
      </w:sdt>
      <w:r>
        <w:rPr>
          <w:color w:val="auto"/>
        </w:rPr>
        <w:t>如HTTPS等</w:t>
      </w:r>
      <w:sdt>
        <w:sdtPr>
          <w:rPr>
            <w:color w:val="auto"/>
          </w:rPr>
          <w:alias w:val="标点符号检查"/>
          <w:id w:val="83510"/>
        </w:sdtPr>
        <w:sdtEndPr>
          <w:rPr>
            <w:color w:val="auto"/>
          </w:rPr>
        </w:sdtEndPr>
        <w:sdtContent>
          <w:r>
            <w:rPr>
              <w:rFonts w:hint="eastAsia"/>
              <w:color w:val="auto"/>
              <w:lang w:eastAsia="zh-CN"/>
            </w:rPr>
            <w:t>）</w:t>
          </w:r>
        </w:sdtContent>
      </w:sdt>
      <w:r>
        <w:rPr>
          <w:color w:val="auto"/>
        </w:rPr>
        <w:t>数据加密、数据存证</w:t>
      </w:r>
      <w:sdt>
        <w:sdtPr>
          <w:rPr>
            <w:color w:val="auto"/>
          </w:rPr>
          <w:alias w:val="标点符号检查"/>
          <w:id w:val="1131434"/>
        </w:sdtPr>
        <w:sdtEndPr>
          <w:rPr>
            <w:color w:val="auto"/>
          </w:rPr>
        </w:sdtEndPr>
        <w:sdtContent>
          <w:r>
            <w:rPr>
              <w:rFonts w:hint="eastAsia"/>
              <w:color w:val="auto"/>
              <w:lang w:eastAsia="zh-CN"/>
            </w:rPr>
            <w:t>（</w:t>
          </w:r>
        </w:sdtContent>
      </w:sdt>
      <w:r>
        <w:rPr>
          <w:color w:val="auto"/>
        </w:rPr>
        <w:t>如CA认证、区块链存证等</w:t>
      </w:r>
      <w:sdt>
        <w:sdtPr>
          <w:rPr>
            <w:color w:val="auto"/>
          </w:rPr>
          <w:alias w:val="标点符号检查"/>
          <w:id w:val="2043242"/>
        </w:sdtPr>
        <w:sdtEndPr>
          <w:rPr>
            <w:color w:val="auto"/>
          </w:rPr>
        </w:sdtEndPr>
        <w:sdtContent>
          <w:r>
            <w:rPr>
              <w:rFonts w:hint="eastAsia"/>
              <w:color w:val="auto"/>
              <w:lang w:eastAsia="zh-CN"/>
            </w:rPr>
            <w:t>）</w:t>
          </w:r>
        </w:sdtContent>
      </w:sdt>
      <w:r>
        <w:rPr>
          <w:rFonts w:hint="eastAsia" w:hAnsi="宋体"/>
          <w:color w:val="auto"/>
        </w:rPr>
        <w:t>；</w:t>
      </w:r>
      <w:bookmarkStart w:id="124" w:name="pindex168"/>
      <w:bookmarkEnd w:id="124"/>
    </w:p>
    <w:p>
      <w:pPr>
        <w:pStyle w:val="60"/>
        <w:ind w:firstLine="420"/>
        <w:rPr>
          <w:rFonts w:hAnsi="宋体"/>
          <w:color w:val="auto"/>
        </w:rPr>
      </w:pPr>
      <w:r>
        <w:rPr>
          <w:rFonts w:hint="eastAsia" w:hAnsi="宋体"/>
          <w:color w:val="auto"/>
        </w:rPr>
        <w:t xml:space="preserve">j） </w:t>
      </w:r>
      <w:r>
        <w:rPr>
          <w:color w:val="auto"/>
        </w:rPr>
        <w:t>应实现用户及用户传输协议</w:t>
      </w:r>
      <w:r>
        <w:rPr>
          <w:rFonts w:hint="eastAsia"/>
          <w:color w:val="auto"/>
        </w:rPr>
        <w:t>、</w:t>
      </w:r>
      <w:r>
        <w:rPr>
          <w:color w:val="auto"/>
        </w:rPr>
        <w:t>报文类型、基础代码等管理</w:t>
      </w:r>
      <w:r>
        <w:rPr>
          <w:rFonts w:hint="eastAsia" w:hAnsi="宋体"/>
          <w:color w:val="auto"/>
        </w:rPr>
        <w:t>；</w:t>
      </w:r>
      <w:bookmarkStart w:id="125" w:name="pindex169"/>
      <w:bookmarkEnd w:id="125"/>
    </w:p>
    <w:p>
      <w:pPr>
        <w:pStyle w:val="60"/>
        <w:ind w:firstLine="420"/>
        <w:rPr>
          <w:color w:val="auto"/>
        </w:rPr>
      </w:pPr>
      <w:r>
        <w:rPr>
          <w:rFonts w:hint="eastAsia" w:hAnsi="宋体"/>
          <w:color w:val="auto"/>
        </w:rPr>
        <w:t xml:space="preserve">k） </w:t>
      </w:r>
      <w:r>
        <w:rPr>
          <w:color w:val="auto"/>
        </w:rPr>
        <w:t>应设计备份模块</w:t>
      </w:r>
      <w:r>
        <w:rPr>
          <w:rFonts w:hint="eastAsia"/>
          <w:color w:val="auto"/>
        </w:rPr>
        <w:t>，</w:t>
      </w:r>
      <w:r>
        <w:rPr>
          <w:color w:val="auto"/>
        </w:rPr>
        <w:t>自定义文件备份时长</w:t>
      </w:r>
      <w:r>
        <w:rPr>
          <w:rFonts w:hint="eastAsia"/>
          <w:color w:val="auto"/>
        </w:rPr>
        <w:t>；</w:t>
      </w:r>
      <w:bookmarkStart w:id="126" w:name="pindex170"/>
      <w:bookmarkEnd w:id="126"/>
    </w:p>
    <w:p>
      <w:pPr>
        <w:pStyle w:val="60"/>
        <w:ind w:firstLine="420"/>
        <w:rPr>
          <w:rFonts w:hAnsi="宋体"/>
          <w:color w:val="auto"/>
        </w:rPr>
      </w:pPr>
      <w:r>
        <w:rPr>
          <w:color w:val="auto"/>
        </w:rPr>
        <w:t>l）</w:t>
      </w:r>
      <w:r>
        <w:rPr>
          <w:rFonts w:hint="eastAsia"/>
          <w:color w:val="auto"/>
          <w:lang w:val="en-US" w:eastAsia="zh-CN"/>
        </w:rPr>
        <w:t xml:space="preserve"> </w:t>
      </w:r>
      <w:r>
        <w:rPr>
          <w:color w:val="auto"/>
        </w:rPr>
        <w:t>应配置备份服务器</w:t>
      </w:r>
      <w:r>
        <w:rPr>
          <w:rFonts w:hint="eastAsia"/>
          <w:color w:val="auto"/>
        </w:rPr>
        <w:t>，</w:t>
      </w:r>
      <w:r>
        <w:rPr>
          <w:color w:val="auto"/>
        </w:rPr>
        <w:t>按需承载、保存报文文件</w:t>
      </w:r>
      <w:r>
        <w:rPr>
          <w:rFonts w:hint="eastAsia" w:hAnsi="宋体"/>
          <w:color w:val="auto"/>
        </w:rPr>
        <w:t>。</w:t>
      </w:r>
      <w:bookmarkStart w:id="127" w:name="pindex171"/>
      <w:bookmarkEnd w:id="127"/>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宋体" w:eastAsia="黑体" w:cs="Helvetica"/>
          <w:bCs/>
          <w:color w:val="auto"/>
          <w:kern w:val="2"/>
          <w:szCs w:val="21"/>
        </w:rPr>
        <w:t>6.3  接口</w:t>
      </w:r>
      <w:bookmarkStart w:id="128" w:name="pindex172"/>
      <w:bookmarkEnd w:id="128"/>
    </w:p>
    <w:p>
      <w:pPr>
        <w:widowControl/>
        <w:autoSpaceDE w:val="0"/>
        <w:autoSpaceDN w:val="0"/>
        <w:adjustRightInd/>
        <w:ind w:firstLine="420" w:firstLineChars="200"/>
        <w:rPr>
          <w:rFonts w:ascii="宋体" w:hAnsi="Times New Roman"/>
          <w:color w:val="auto"/>
          <w:kern w:val="0"/>
          <w:szCs w:val="20"/>
        </w:rPr>
      </w:pPr>
      <w:r>
        <w:rPr>
          <w:rFonts w:hint="eastAsia" w:ascii="宋体" w:hAnsi="Times New Roman"/>
          <w:color w:val="auto"/>
          <w:kern w:val="0"/>
          <w:szCs w:val="20"/>
        </w:rPr>
        <w:t>应符合以下要求：</w:t>
      </w:r>
    </w:p>
    <w:p>
      <w:pPr>
        <w:pStyle w:val="166"/>
        <w:numPr>
          <w:ilvl w:val="0"/>
          <w:numId w:val="0"/>
        </w:numPr>
        <w:ind w:firstLine="420" w:firstLineChars="200"/>
        <w:rPr>
          <w:rFonts w:hAnsi="宋体"/>
          <w:color w:val="auto"/>
          <w:szCs w:val="21"/>
        </w:rPr>
      </w:pPr>
      <w:r>
        <w:rPr>
          <w:rFonts w:hAnsi="宋体"/>
          <w:color w:val="auto"/>
          <w:szCs w:val="21"/>
        </w:rPr>
        <w:t>a</w:t>
      </w:r>
      <w:r>
        <w:rPr>
          <w:rFonts w:hint="eastAsia" w:hAnsi="宋体"/>
          <w:color w:val="auto"/>
          <w:szCs w:val="21"/>
        </w:rPr>
        <w:t xml:space="preserve">） </w:t>
      </w:r>
      <w:r>
        <w:rPr>
          <w:color w:val="auto"/>
        </w:rPr>
        <w:t>支持Webservice</w:t>
      </w:r>
      <w:r>
        <w:rPr>
          <w:rFonts w:hint="eastAsia"/>
          <w:color w:val="auto"/>
        </w:rPr>
        <w:t>、</w:t>
      </w:r>
      <w:r>
        <w:rPr>
          <w:color w:val="auto"/>
        </w:rPr>
        <w:t>Restful</w:t>
      </w:r>
      <w:r>
        <w:rPr>
          <w:rFonts w:hint="eastAsia"/>
          <w:color w:val="auto"/>
        </w:rPr>
        <w:t>、</w:t>
      </w:r>
      <w:r>
        <w:rPr>
          <w:color w:val="auto"/>
        </w:rPr>
        <w:t>电子报文等不同接口接入方式</w:t>
      </w:r>
      <w:r>
        <w:rPr>
          <w:rFonts w:hint="eastAsia"/>
          <w:color w:val="auto"/>
        </w:rPr>
        <w:t>，</w:t>
      </w:r>
      <w:r>
        <w:rPr>
          <w:color w:val="auto"/>
        </w:rPr>
        <w:t>并支持不同的接口返回方式</w:t>
      </w:r>
      <w:r>
        <w:rPr>
          <w:rFonts w:hint="eastAsia" w:hAnsi="宋体"/>
          <w:color w:val="auto"/>
          <w:szCs w:val="21"/>
        </w:rPr>
        <w:t>；</w:t>
      </w:r>
      <w:bookmarkStart w:id="129" w:name="pindex174"/>
      <w:bookmarkEnd w:id="129"/>
    </w:p>
    <w:p>
      <w:pPr>
        <w:pStyle w:val="60"/>
        <w:ind w:firstLine="420"/>
        <w:rPr>
          <w:rFonts w:hAnsi="宋体"/>
          <w:color w:val="auto"/>
        </w:rPr>
      </w:pPr>
      <w:r>
        <w:rPr>
          <w:rFonts w:hAnsi="宋体"/>
          <w:color w:val="auto"/>
          <w:szCs w:val="21"/>
        </w:rPr>
        <w:t>b</w:t>
      </w:r>
      <w:r>
        <w:rPr>
          <w:rFonts w:hint="eastAsia" w:hAnsi="宋体"/>
          <w:color w:val="auto"/>
          <w:szCs w:val="21"/>
        </w:rPr>
        <w:t xml:space="preserve">） </w:t>
      </w:r>
      <w:r>
        <w:rPr>
          <w:color w:val="auto"/>
        </w:rPr>
        <w:t>保持开放性</w:t>
      </w:r>
      <w:r>
        <w:rPr>
          <w:rFonts w:hint="eastAsia"/>
          <w:color w:val="auto"/>
        </w:rPr>
        <w:t>，</w:t>
      </w:r>
      <w:r>
        <w:rPr>
          <w:color w:val="auto"/>
        </w:rPr>
        <w:t>在确保安全性的前提下</w:t>
      </w:r>
      <w:r>
        <w:rPr>
          <w:rFonts w:hint="eastAsia"/>
          <w:color w:val="auto"/>
        </w:rPr>
        <w:t>，</w:t>
      </w:r>
      <w:r>
        <w:rPr>
          <w:color w:val="auto"/>
        </w:rPr>
        <w:t>可通过互联网访问</w:t>
      </w:r>
      <w:r>
        <w:rPr>
          <w:rFonts w:hint="eastAsia" w:hAnsi="宋体"/>
          <w:color w:val="auto"/>
        </w:rPr>
        <w:t>。</w:t>
      </w:r>
      <w:bookmarkStart w:id="130" w:name="pindex175"/>
      <w:bookmarkEnd w:id="130"/>
    </w:p>
    <w:p>
      <w:pPr>
        <w:pStyle w:val="60"/>
        <w:spacing w:before="120" w:beforeLines="50" w:after="120" w:afterLines="50"/>
        <w:ind w:firstLine="0" w:firstLineChars="0"/>
        <w:outlineLvl w:val="1"/>
        <w:rPr>
          <w:rFonts w:ascii="黑体" w:hAnsi="宋体" w:eastAsia="黑体" w:cs="Helvetica"/>
          <w:bCs/>
          <w:color w:val="auto"/>
          <w:kern w:val="2"/>
          <w:szCs w:val="21"/>
        </w:rPr>
      </w:pPr>
      <w:r>
        <w:rPr>
          <w:rFonts w:hint="eastAsia" w:ascii="黑体" w:hAnsi="宋体" w:eastAsia="黑体" w:cs="Helvetica"/>
          <w:bCs/>
          <w:color w:val="auto"/>
          <w:kern w:val="2"/>
          <w:szCs w:val="21"/>
        </w:rPr>
        <w:t>6.4  环境</w:t>
      </w:r>
      <w:bookmarkStart w:id="131" w:name="pindex176"/>
      <w:bookmarkEnd w:id="131"/>
    </w:p>
    <w:p>
      <w:pPr>
        <w:widowControl/>
        <w:autoSpaceDE w:val="0"/>
        <w:autoSpaceDN w:val="0"/>
        <w:adjustRightInd/>
        <w:ind w:firstLine="420" w:firstLineChars="200"/>
        <w:rPr>
          <w:rFonts w:ascii="宋体" w:hAnsi="Times New Roman"/>
          <w:color w:val="auto"/>
          <w:kern w:val="0"/>
          <w:szCs w:val="20"/>
        </w:rPr>
      </w:pPr>
      <w:r>
        <w:rPr>
          <w:rFonts w:hint="eastAsia" w:ascii="宋体" w:hAnsi="Times New Roman"/>
          <w:color w:val="auto"/>
          <w:kern w:val="0"/>
          <w:szCs w:val="20"/>
        </w:rPr>
        <w:t>宜建设统一的大数据管理平台，实现生理参数数据的交换、存储、分析与利用。</w:t>
      </w:r>
    </w:p>
    <w:p>
      <w:pPr>
        <w:rPr>
          <w:rFonts w:ascii="宋体" w:hAnsi="Times New Roman"/>
          <w:color w:val="auto"/>
          <w:kern w:val="0"/>
          <w:szCs w:val="20"/>
        </w:rPr>
      </w:pPr>
      <w:r>
        <w:rPr>
          <w:rFonts w:hint="eastAsia" w:ascii="宋体" w:hAnsi="Times New Roman"/>
          <w:color w:val="auto"/>
          <w:kern w:val="0"/>
          <w:szCs w:val="20"/>
        </w:rPr>
        <w:br w:type="page"/>
      </w:r>
    </w:p>
    <w:p>
      <w:pPr>
        <w:pStyle w:val="239"/>
        <w:rPr>
          <w:rFonts w:hAnsi="黑体"/>
          <w:color w:val="auto"/>
          <w:sz w:val="21"/>
          <w:szCs w:val="21"/>
        </w:rPr>
      </w:pPr>
      <w:bookmarkStart w:id="132" w:name="_Toc28383"/>
      <w:r>
        <w:rPr>
          <w:rFonts w:hint="eastAsia" w:hAnsi="黑体"/>
          <w:color w:val="auto"/>
          <w:sz w:val="21"/>
          <w:szCs w:val="21"/>
        </w:rPr>
        <w:t>参 考 文 献</w:t>
      </w:r>
      <w:bookmarkEnd w:id="132"/>
      <w:bookmarkStart w:id="133" w:name="pindex179"/>
      <w:bookmarkEnd w:id="133"/>
    </w:p>
    <w:p>
      <w:pPr>
        <w:pStyle w:val="240"/>
        <w:ind w:firstLine="420"/>
        <w:outlineLvl w:val="0"/>
        <w:rPr>
          <w:color w:val="auto"/>
        </w:rPr>
      </w:pPr>
      <w:r>
        <w:rPr>
          <w:rFonts w:hint="eastAsia"/>
          <w:color w:val="auto"/>
        </w:rPr>
        <w:t xml:space="preserve">[1] </w:t>
      </w:r>
      <w:r>
        <w:rPr>
          <w:color w:val="auto"/>
        </w:rPr>
        <w:t>GB/T 41265</w:t>
      </w:r>
      <w:r>
        <w:rPr>
          <w:rFonts w:hint="eastAsia"/>
          <w:color w:val="auto"/>
        </w:rPr>
        <w:t>—</w:t>
      </w:r>
      <w:r>
        <w:rPr>
          <w:color w:val="auto"/>
        </w:rPr>
        <w:t xml:space="preserve">2022 </w:t>
      </w:r>
      <w:r>
        <w:rPr>
          <w:rFonts w:hint="eastAsia"/>
          <w:color w:val="auto"/>
        </w:rPr>
        <w:t>可穿戴设备的光辐射安全要求</w:t>
      </w:r>
      <w:bookmarkStart w:id="134" w:name="pindex180"/>
      <w:bookmarkEnd w:id="134"/>
    </w:p>
    <w:p>
      <w:pPr>
        <w:pStyle w:val="240"/>
        <w:ind w:firstLine="420"/>
        <w:outlineLvl w:val="0"/>
        <w:rPr>
          <w:rFonts w:hint="eastAsia"/>
          <w:color w:val="auto"/>
        </w:rPr>
      </w:pPr>
      <w:r>
        <w:rPr>
          <w:rFonts w:hint="eastAsia"/>
          <w:color w:val="auto"/>
        </w:rPr>
        <w:t xml:space="preserve">[2] </w:t>
      </w:r>
      <w:bookmarkStart w:id="135" w:name="pindex181"/>
      <w:bookmarkEnd w:id="135"/>
      <w:r>
        <w:rPr>
          <w:rFonts w:hint="eastAsia"/>
          <w:color w:val="auto"/>
        </w:rPr>
        <w:t>T/SIOT 314—2021 智慧健康养老 便携式多参数健康监测终端技术规范</w:t>
      </w:r>
    </w:p>
    <w:p>
      <w:pPr>
        <w:widowControl/>
        <w:shd w:val="clear" w:color="FFFFFF" w:fill="FFFFFF"/>
        <w:adjustRightInd/>
        <w:spacing w:before="240" w:beforeLines="100" w:after="240" w:afterLines="100"/>
        <w:jc w:val="center"/>
        <w:outlineLvl w:val="0"/>
        <w:rPr>
          <w:color w:val="auto"/>
        </w:rPr>
      </w:pPr>
      <w:bookmarkStart w:id="136" w:name="BookMark8"/>
      <w:r>
        <w:rPr>
          <w:color w:val="auto"/>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6"/>
      <w:r>
        <w:rPr>
          <w:color w:val="auto"/>
        </w:rPr>
        <w:t xml:space="preserve">   </w:t>
      </w:r>
      <w:bookmarkEnd w:id="17"/>
    </w:p>
    <w:sectPr>
      <w:pgSz w:w="11906" w:h="16838"/>
      <w:pgMar w:top="1928" w:right="1134" w:bottom="1134" w:left="1134" w:header="1418" w:footer="1134" w:gutter="284"/>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T/CSSS 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T/CSSS 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T/CSSS 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T/CSSS 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709"/>
        </w:tabs>
        <w:ind w:left="1709" w:hanging="648"/>
      </w:pPr>
    </w:lvl>
    <w:lvl w:ilvl="1" w:tentative="0">
      <w:start w:val="1"/>
      <w:numFmt w:val="lowerLetter"/>
      <w:lvlText w:val="%2)"/>
      <w:lvlJc w:val="left"/>
      <w:pPr>
        <w:tabs>
          <w:tab w:val="left" w:pos="1901"/>
        </w:tabs>
        <w:ind w:left="1901" w:hanging="420"/>
      </w:pPr>
    </w:lvl>
    <w:lvl w:ilvl="2" w:tentative="0">
      <w:start w:val="1"/>
      <w:numFmt w:val="lowerRoman"/>
      <w:lvlText w:val="%3."/>
      <w:lvlJc w:val="right"/>
      <w:pPr>
        <w:tabs>
          <w:tab w:val="left" w:pos="2321"/>
        </w:tabs>
        <w:ind w:left="2321" w:hanging="420"/>
      </w:pPr>
    </w:lvl>
    <w:lvl w:ilvl="3" w:tentative="0">
      <w:start w:val="1"/>
      <w:numFmt w:val="decimal"/>
      <w:lvlText w:val="%4."/>
      <w:lvlJc w:val="left"/>
      <w:pPr>
        <w:tabs>
          <w:tab w:val="left" w:pos="2741"/>
        </w:tabs>
        <w:ind w:left="2741" w:hanging="420"/>
      </w:pPr>
    </w:lvl>
    <w:lvl w:ilvl="4" w:tentative="0">
      <w:start w:val="1"/>
      <w:numFmt w:val="lowerLetter"/>
      <w:lvlText w:val="%5)"/>
      <w:lvlJc w:val="left"/>
      <w:pPr>
        <w:tabs>
          <w:tab w:val="left" w:pos="3161"/>
        </w:tabs>
        <w:ind w:left="3161" w:hanging="420"/>
      </w:pPr>
    </w:lvl>
    <w:lvl w:ilvl="5" w:tentative="0">
      <w:start w:val="1"/>
      <w:numFmt w:val="lowerRoman"/>
      <w:lvlText w:val="%6."/>
      <w:lvlJc w:val="right"/>
      <w:pPr>
        <w:tabs>
          <w:tab w:val="left" w:pos="3581"/>
        </w:tabs>
        <w:ind w:left="3581" w:hanging="420"/>
      </w:pPr>
    </w:lvl>
    <w:lvl w:ilvl="6" w:tentative="0">
      <w:start w:val="1"/>
      <w:numFmt w:val="decimal"/>
      <w:lvlText w:val="%7."/>
      <w:lvlJc w:val="left"/>
      <w:pPr>
        <w:tabs>
          <w:tab w:val="left" w:pos="4001"/>
        </w:tabs>
        <w:ind w:left="4001" w:hanging="420"/>
      </w:pPr>
    </w:lvl>
    <w:lvl w:ilvl="7" w:tentative="0">
      <w:start w:val="1"/>
      <w:numFmt w:val="lowerLetter"/>
      <w:lvlText w:val="%8)"/>
      <w:lvlJc w:val="left"/>
      <w:pPr>
        <w:tabs>
          <w:tab w:val="left" w:pos="4421"/>
        </w:tabs>
        <w:ind w:left="4421" w:hanging="420"/>
      </w:pPr>
    </w:lvl>
    <w:lvl w:ilvl="8" w:tentative="0">
      <w:start w:val="1"/>
      <w:numFmt w:val="lowerRoman"/>
      <w:lvlText w:val="%9."/>
      <w:lvlJc w:val="right"/>
      <w:pPr>
        <w:tabs>
          <w:tab w:val="left" w:pos="4841"/>
        </w:tabs>
        <w:ind w:left="4841"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1418" w:firstLine="0"/>
      </w:pPr>
      <w:rPr>
        <w:rFonts w:hint="eastAsia" w:ascii="黑体" w:eastAsia="黑体"/>
        <w:b w:val="0"/>
        <w:i w:val="0"/>
        <w:sz w:val="21"/>
      </w:rPr>
    </w:lvl>
    <w:lvl w:ilvl="2" w:tentative="0">
      <w:start w:val="1"/>
      <w:numFmt w:val="decimal"/>
      <w:pStyle w:val="109"/>
      <w:suff w:val="nothing"/>
      <w:lvlText w:val="%1%2.%3　"/>
      <w:lvlJc w:val="left"/>
      <w:pPr>
        <w:ind w:left="85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142" w:firstLine="0"/>
      </w:pPr>
      <w:rPr>
        <w:rFonts w:hint="eastAsia" w:ascii="黑体" w:eastAsia="黑体"/>
        <w:b w:val="0"/>
        <w:i w:val="0"/>
        <w:sz w:val="21"/>
      </w:rPr>
    </w:lvl>
    <w:lvl w:ilvl="4" w:tentative="0">
      <w:start w:val="1"/>
      <w:numFmt w:val="decimal"/>
      <w:pStyle w:val="98"/>
      <w:suff w:val="nothing"/>
      <w:lvlText w:val="%1%2.%3.%4.%5　"/>
      <w:lvlJc w:val="left"/>
      <w:pPr>
        <w:ind w:left="5953"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658"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trackRevisions w:val="1"/>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803394"/>
    <w:rsid w:val="00000191"/>
    <w:rsid w:val="000002F4"/>
    <w:rsid w:val="0000040A"/>
    <w:rsid w:val="00000644"/>
    <w:rsid w:val="00000A94"/>
    <w:rsid w:val="00001972"/>
    <w:rsid w:val="00001D9A"/>
    <w:rsid w:val="000031F9"/>
    <w:rsid w:val="00007B3A"/>
    <w:rsid w:val="00007CAD"/>
    <w:rsid w:val="000107E0"/>
    <w:rsid w:val="00011FDE"/>
    <w:rsid w:val="00012022"/>
    <w:rsid w:val="00012FFD"/>
    <w:rsid w:val="00014162"/>
    <w:rsid w:val="00014340"/>
    <w:rsid w:val="00015FAB"/>
    <w:rsid w:val="00016A9C"/>
    <w:rsid w:val="00017696"/>
    <w:rsid w:val="00022184"/>
    <w:rsid w:val="00022692"/>
    <w:rsid w:val="00022762"/>
    <w:rsid w:val="000238E0"/>
    <w:rsid w:val="000248D3"/>
    <w:rsid w:val="000249DB"/>
    <w:rsid w:val="00024BD5"/>
    <w:rsid w:val="0002595E"/>
    <w:rsid w:val="00027050"/>
    <w:rsid w:val="0002795F"/>
    <w:rsid w:val="000303C3"/>
    <w:rsid w:val="0003091B"/>
    <w:rsid w:val="000331D3"/>
    <w:rsid w:val="0003426B"/>
    <w:rsid w:val="000346A5"/>
    <w:rsid w:val="000359C3"/>
    <w:rsid w:val="00035A7D"/>
    <w:rsid w:val="000365ED"/>
    <w:rsid w:val="00036E14"/>
    <w:rsid w:val="00037584"/>
    <w:rsid w:val="0004249A"/>
    <w:rsid w:val="00043282"/>
    <w:rsid w:val="00043C9F"/>
    <w:rsid w:val="00044286"/>
    <w:rsid w:val="0004484E"/>
    <w:rsid w:val="000455BD"/>
    <w:rsid w:val="000462E2"/>
    <w:rsid w:val="00047F28"/>
    <w:rsid w:val="00050141"/>
    <w:rsid w:val="000503AA"/>
    <w:rsid w:val="000506A1"/>
    <w:rsid w:val="00051201"/>
    <w:rsid w:val="000515DD"/>
    <w:rsid w:val="0005201E"/>
    <w:rsid w:val="0005265A"/>
    <w:rsid w:val="000528E4"/>
    <w:rsid w:val="00052BF0"/>
    <w:rsid w:val="00052E7E"/>
    <w:rsid w:val="000539DD"/>
    <w:rsid w:val="00053A7A"/>
    <w:rsid w:val="00053BD3"/>
    <w:rsid w:val="00054754"/>
    <w:rsid w:val="00054D8E"/>
    <w:rsid w:val="0005562E"/>
    <w:rsid w:val="000556ED"/>
    <w:rsid w:val="00055E5E"/>
    <w:rsid w:val="00055FE2"/>
    <w:rsid w:val="0005616F"/>
    <w:rsid w:val="000572E4"/>
    <w:rsid w:val="00060C2E"/>
    <w:rsid w:val="00061033"/>
    <w:rsid w:val="000619E9"/>
    <w:rsid w:val="00061BDA"/>
    <w:rsid w:val="000622D4"/>
    <w:rsid w:val="00062C01"/>
    <w:rsid w:val="000634EF"/>
    <w:rsid w:val="0006357D"/>
    <w:rsid w:val="000647A8"/>
    <w:rsid w:val="000665DF"/>
    <w:rsid w:val="00066D61"/>
    <w:rsid w:val="0006707E"/>
    <w:rsid w:val="000677F7"/>
    <w:rsid w:val="00067F1E"/>
    <w:rsid w:val="000714B0"/>
    <w:rsid w:val="00071CC0"/>
    <w:rsid w:val="00071CFC"/>
    <w:rsid w:val="0007236F"/>
    <w:rsid w:val="00073C8C"/>
    <w:rsid w:val="00073D60"/>
    <w:rsid w:val="00074FF0"/>
    <w:rsid w:val="00077B64"/>
    <w:rsid w:val="00080A1C"/>
    <w:rsid w:val="00081938"/>
    <w:rsid w:val="00082317"/>
    <w:rsid w:val="00083C64"/>
    <w:rsid w:val="00083D2C"/>
    <w:rsid w:val="00084F48"/>
    <w:rsid w:val="00085272"/>
    <w:rsid w:val="0008620C"/>
    <w:rsid w:val="00086AA1"/>
    <w:rsid w:val="00087022"/>
    <w:rsid w:val="00087A77"/>
    <w:rsid w:val="00090CA6"/>
    <w:rsid w:val="0009173E"/>
    <w:rsid w:val="00092057"/>
    <w:rsid w:val="0009248A"/>
    <w:rsid w:val="00092B8A"/>
    <w:rsid w:val="00092FB0"/>
    <w:rsid w:val="000934C5"/>
    <w:rsid w:val="00093540"/>
    <w:rsid w:val="00093D25"/>
    <w:rsid w:val="00093DAB"/>
    <w:rsid w:val="00094C1A"/>
    <w:rsid w:val="00094D73"/>
    <w:rsid w:val="00095474"/>
    <w:rsid w:val="00096D63"/>
    <w:rsid w:val="00097655"/>
    <w:rsid w:val="00097CFD"/>
    <w:rsid w:val="000A031A"/>
    <w:rsid w:val="000A0592"/>
    <w:rsid w:val="000A089E"/>
    <w:rsid w:val="000A0B60"/>
    <w:rsid w:val="000A0E57"/>
    <w:rsid w:val="000A0EB8"/>
    <w:rsid w:val="000A19FC"/>
    <w:rsid w:val="000A296B"/>
    <w:rsid w:val="000A332A"/>
    <w:rsid w:val="000A54F9"/>
    <w:rsid w:val="000A5599"/>
    <w:rsid w:val="000A7311"/>
    <w:rsid w:val="000B060F"/>
    <w:rsid w:val="000B1592"/>
    <w:rsid w:val="000B1A4E"/>
    <w:rsid w:val="000B1CA7"/>
    <w:rsid w:val="000B1FF2"/>
    <w:rsid w:val="000B233C"/>
    <w:rsid w:val="000B2E42"/>
    <w:rsid w:val="000B35C1"/>
    <w:rsid w:val="000B3CDA"/>
    <w:rsid w:val="000B416A"/>
    <w:rsid w:val="000B57A3"/>
    <w:rsid w:val="000B6A0B"/>
    <w:rsid w:val="000B78E6"/>
    <w:rsid w:val="000B7960"/>
    <w:rsid w:val="000C0F6C"/>
    <w:rsid w:val="000C10B6"/>
    <w:rsid w:val="000C11DB"/>
    <w:rsid w:val="000C1492"/>
    <w:rsid w:val="000C22A7"/>
    <w:rsid w:val="000C28DD"/>
    <w:rsid w:val="000C2FBD"/>
    <w:rsid w:val="000C4B41"/>
    <w:rsid w:val="000C4BA8"/>
    <w:rsid w:val="000C563F"/>
    <w:rsid w:val="000C57D6"/>
    <w:rsid w:val="000C6362"/>
    <w:rsid w:val="000C7508"/>
    <w:rsid w:val="000C7666"/>
    <w:rsid w:val="000D081A"/>
    <w:rsid w:val="000D0A9C"/>
    <w:rsid w:val="000D1795"/>
    <w:rsid w:val="000D2626"/>
    <w:rsid w:val="000D2C9A"/>
    <w:rsid w:val="000D329A"/>
    <w:rsid w:val="000D4B9C"/>
    <w:rsid w:val="000D4EB6"/>
    <w:rsid w:val="000D656E"/>
    <w:rsid w:val="000D753B"/>
    <w:rsid w:val="000E0A2E"/>
    <w:rsid w:val="000E10F3"/>
    <w:rsid w:val="000E172E"/>
    <w:rsid w:val="000E2ECD"/>
    <w:rsid w:val="000E450D"/>
    <w:rsid w:val="000E4C9E"/>
    <w:rsid w:val="000E5B68"/>
    <w:rsid w:val="000E64EA"/>
    <w:rsid w:val="000E6FD7"/>
    <w:rsid w:val="000E706A"/>
    <w:rsid w:val="000E7144"/>
    <w:rsid w:val="000F03F7"/>
    <w:rsid w:val="000F06E1"/>
    <w:rsid w:val="000F0E3C"/>
    <w:rsid w:val="000F0FEF"/>
    <w:rsid w:val="000F19D5"/>
    <w:rsid w:val="000F204F"/>
    <w:rsid w:val="000F28CD"/>
    <w:rsid w:val="000F4050"/>
    <w:rsid w:val="000F44FA"/>
    <w:rsid w:val="000F4AEA"/>
    <w:rsid w:val="000F5382"/>
    <w:rsid w:val="000F67E9"/>
    <w:rsid w:val="000F6867"/>
    <w:rsid w:val="000F6977"/>
    <w:rsid w:val="000F69E8"/>
    <w:rsid w:val="00102B62"/>
    <w:rsid w:val="00104926"/>
    <w:rsid w:val="00105E52"/>
    <w:rsid w:val="001066B5"/>
    <w:rsid w:val="001067C4"/>
    <w:rsid w:val="00107030"/>
    <w:rsid w:val="00110D50"/>
    <w:rsid w:val="00113B1E"/>
    <w:rsid w:val="00115E40"/>
    <w:rsid w:val="00116DD2"/>
    <w:rsid w:val="00116FD7"/>
    <w:rsid w:val="0011711C"/>
    <w:rsid w:val="00123DF5"/>
    <w:rsid w:val="0012422C"/>
    <w:rsid w:val="00124E4F"/>
    <w:rsid w:val="001260B7"/>
    <w:rsid w:val="001265CB"/>
    <w:rsid w:val="001321C6"/>
    <w:rsid w:val="001325C4"/>
    <w:rsid w:val="00132649"/>
    <w:rsid w:val="00132960"/>
    <w:rsid w:val="00132E3D"/>
    <w:rsid w:val="00133010"/>
    <w:rsid w:val="00133389"/>
    <w:rsid w:val="001338EE"/>
    <w:rsid w:val="00133AAE"/>
    <w:rsid w:val="0013483D"/>
    <w:rsid w:val="00135323"/>
    <w:rsid w:val="0013532A"/>
    <w:rsid w:val="001356C4"/>
    <w:rsid w:val="00135981"/>
    <w:rsid w:val="00136143"/>
    <w:rsid w:val="001369EA"/>
    <w:rsid w:val="00137565"/>
    <w:rsid w:val="00137ED4"/>
    <w:rsid w:val="00140E2C"/>
    <w:rsid w:val="00141114"/>
    <w:rsid w:val="00142969"/>
    <w:rsid w:val="001436EC"/>
    <w:rsid w:val="001446C2"/>
    <w:rsid w:val="001454AE"/>
    <w:rsid w:val="001454E6"/>
    <w:rsid w:val="001457E7"/>
    <w:rsid w:val="00145862"/>
    <w:rsid w:val="00145D9D"/>
    <w:rsid w:val="00146103"/>
    <w:rsid w:val="00146388"/>
    <w:rsid w:val="00147210"/>
    <w:rsid w:val="001529E5"/>
    <w:rsid w:val="00152FB3"/>
    <w:rsid w:val="00153377"/>
    <w:rsid w:val="00153C7E"/>
    <w:rsid w:val="001552B2"/>
    <w:rsid w:val="00155DE7"/>
    <w:rsid w:val="00155FE7"/>
    <w:rsid w:val="00156B25"/>
    <w:rsid w:val="00156E1A"/>
    <w:rsid w:val="00157894"/>
    <w:rsid w:val="00157B55"/>
    <w:rsid w:val="001619B5"/>
    <w:rsid w:val="00161EEC"/>
    <w:rsid w:val="00162B6A"/>
    <w:rsid w:val="0016371A"/>
    <w:rsid w:val="001642FA"/>
    <w:rsid w:val="001644C6"/>
    <w:rsid w:val="001649C0"/>
    <w:rsid w:val="001649EB"/>
    <w:rsid w:val="00164BAF"/>
    <w:rsid w:val="00164FA8"/>
    <w:rsid w:val="00165065"/>
    <w:rsid w:val="001650CE"/>
    <w:rsid w:val="00165434"/>
    <w:rsid w:val="0016580B"/>
    <w:rsid w:val="00165F49"/>
    <w:rsid w:val="001665FB"/>
    <w:rsid w:val="00166B19"/>
    <w:rsid w:val="00166B88"/>
    <w:rsid w:val="00167188"/>
    <w:rsid w:val="0016720C"/>
    <w:rsid w:val="001674EC"/>
    <w:rsid w:val="00167654"/>
    <w:rsid w:val="0016770A"/>
    <w:rsid w:val="00167E39"/>
    <w:rsid w:val="00170804"/>
    <w:rsid w:val="001708E9"/>
    <w:rsid w:val="00170C9C"/>
    <w:rsid w:val="00170DB7"/>
    <w:rsid w:val="0017188C"/>
    <w:rsid w:val="0017340B"/>
    <w:rsid w:val="00173FB1"/>
    <w:rsid w:val="00174F8D"/>
    <w:rsid w:val="001755BC"/>
    <w:rsid w:val="001758EE"/>
    <w:rsid w:val="00176DFD"/>
    <w:rsid w:val="001779D9"/>
    <w:rsid w:val="001807F2"/>
    <w:rsid w:val="00183589"/>
    <w:rsid w:val="001852C9"/>
    <w:rsid w:val="00187A0B"/>
    <w:rsid w:val="00190087"/>
    <w:rsid w:val="001907AF"/>
    <w:rsid w:val="00190C65"/>
    <w:rsid w:val="001913C4"/>
    <w:rsid w:val="00192372"/>
    <w:rsid w:val="0019348F"/>
    <w:rsid w:val="00193A07"/>
    <w:rsid w:val="001941B5"/>
    <w:rsid w:val="00194BFD"/>
    <w:rsid w:val="00194C95"/>
    <w:rsid w:val="001950ED"/>
    <w:rsid w:val="00195C34"/>
    <w:rsid w:val="00196CF9"/>
    <w:rsid w:val="00196EF5"/>
    <w:rsid w:val="0019748D"/>
    <w:rsid w:val="001A0D3D"/>
    <w:rsid w:val="001A12A6"/>
    <w:rsid w:val="001A1A53"/>
    <w:rsid w:val="001A234A"/>
    <w:rsid w:val="001A2565"/>
    <w:rsid w:val="001A31FE"/>
    <w:rsid w:val="001A3DAB"/>
    <w:rsid w:val="001A47C9"/>
    <w:rsid w:val="001A4CF3"/>
    <w:rsid w:val="001A6696"/>
    <w:rsid w:val="001B00AA"/>
    <w:rsid w:val="001B06E8"/>
    <w:rsid w:val="001B71D0"/>
    <w:rsid w:val="001B71EE"/>
    <w:rsid w:val="001C04A8"/>
    <w:rsid w:val="001C1B8A"/>
    <w:rsid w:val="001C2B9D"/>
    <w:rsid w:val="001C2C03"/>
    <w:rsid w:val="001C2DC1"/>
    <w:rsid w:val="001C42F7"/>
    <w:rsid w:val="001C4300"/>
    <w:rsid w:val="001C49E5"/>
    <w:rsid w:val="001C4B02"/>
    <w:rsid w:val="001C5344"/>
    <w:rsid w:val="001C680C"/>
    <w:rsid w:val="001C6E20"/>
    <w:rsid w:val="001C7FEA"/>
    <w:rsid w:val="001D00F0"/>
    <w:rsid w:val="001D0499"/>
    <w:rsid w:val="001D0BBE"/>
    <w:rsid w:val="001D0ED4"/>
    <w:rsid w:val="001D1443"/>
    <w:rsid w:val="001D212F"/>
    <w:rsid w:val="001D2917"/>
    <w:rsid w:val="001D29D7"/>
    <w:rsid w:val="001D2DE7"/>
    <w:rsid w:val="001D411C"/>
    <w:rsid w:val="001D4A6A"/>
    <w:rsid w:val="001D5001"/>
    <w:rsid w:val="001D53EE"/>
    <w:rsid w:val="001D592D"/>
    <w:rsid w:val="001D6B73"/>
    <w:rsid w:val="001D6F7E"/>
    <w:rsid w:val="001D75E6"/>
    <w:rsid w:val="001D7779"/>
    <w:rsid w:val="001E013F"/>
    <w:rsid w:val="001E1B6A"/>
    <w:rsid w:val="001E1C18"/>
    <w:rsid w:val="001E2484"/>
    <w:rsid w:val="001E3CC4"/>
    <w:rsid w:val="001E4882"/>
    <w:rsid w:val="001E48E5"/>
    <w:rsid w:val="001E4963"/>
    <w:rsid w:val="001E4D27"/>
    <w:rsid w:val="001E5A87"/>
    <w:rsid w:val="001E62D4"/>
    <w:rsid w:val="001E73AB"/>
    <w:rsid w:val="001E7BB8"/>
    <w:rsid w:val="001E7DD1"/>
    <w:rsid w:val="001F067C"/>
    <w:rsid w:val="001F092D"/>
    <w:rsid w:val="001F0A85"/>
    <w:rsid w:val="001F0EA9"/>
    <w:rsid w:val="001F1132"/>
    <w:rsid w:val="001F143A"/>
    <w:rsid w:val="001F1605"/>
    <w:rsid w:val="001F18B3"/>
    <w:rsid w:val="001F23B0"/>
    <w:rsid w:val="001F2508"/>
    <w:rsid w:val="001F4787"/>
    <w:rsid w:val="001F4816"/>
    <w:rsid w:val="001F69B4"/>
    <w:rsid w:val="001F77C7"/>
    <w:rsid w:val="00200183"/>
    <w:rsid w:val="00200333"/>
    <w:rsid w:val="0020107D"/>
    <w:rsid w:val="00202AA4"/>
    <w:rsid w:val="002031F7"/>
    <w:rsid w:val="002040E6"/>
    <w:rsid w:val="0020527B"/>
    <w:rsid w:val="00205579"/>
    <w:rsid w:val="00205F2C"/>
    <w:rsid w:val="00206419"/>
    <w:rsid w:val="00210B15"/>
    <w:rsid w:val="00211E0F"/>
    <w:rsid w:val="00213530"/>
    <w:rsid w:val="002141D4"/>
    <w:rsid w:val="002142EA"/>
    <w:rsid w:val="00214551"/>
    <w:rsid w:val="002158A0"/>
    <w:rsid w:val="00215ADD"/>
    <w:rsid w:val="0021648F"/>
    <w:rsid w:val="00216AFB"/>
    <w:rsid w:val="002200D8"/>
    <w:rsid w:val="002204BB"/>
    <w:rsid w:val="00220580"/>
    <w:rsid w:val="00221793"/>
    <w:rsid w:val="00221B79"/>
    <w:rsid w:val="00221C6B"/>
    <w:rsid w:val="00222BC4"/>
    <w:rsid w:val="002253A1"/>
    <w:rsid w:val="002259C8"/>
    <w:rsid w:val="00225CF8"/>
    <w:rsid w:val="0022794E"/>
    <w:rsid w:val="00230BEA"/>
    <w:rsid w:val="00231FCA"/>
    <w:rsid w:val="002322F7"/>
    <w:rsid w:val="002322FE"/>
    <w:rsid w:val="00232686"/>
    <w:rsid w:val="00233D64"/>
    <w:rsid w:val="0023482A"/>
    <w:rsid w:val="0023581E"/>
    <w:rsid w:val="002359CB"/>
    <w:rsid w:val="002373BD"/>
    <w:rsid w:val="00237E21"/>
    <w:rsid w:val="00237E55"/>
    <w:rsid w:val="00242AB6"/>
    <w:rsid w:val="00242AE6"/>
    <w:rsid w:val="002434CB"/>
    <w:rsid w:val="00243540"/>
    <w:rsid w:val="00244398"/>
    <w:rsid w:val="0024497B"/>
    <w:rsid w:val="0024515B"/>
    <w:rsid w:val="00246021"/>
    <w:rsid w:val="0024666E"/>
    <w:rsid w:val="002466A1"/>
    <w:rsid w:val="00247F52"/>
    <w:rsid w:val="0025057D"/>
    <w:rsid w:val="00250B25"/>
    <w:rsid w:val="00250BBE"/>
    <w:rsid w:val="002515C2"/>
    <w:rsid w:val="0025194F"/>
    <w:rsid w:val="00251C96"/>
    <w:rsid w:val="00252AC0"/>
    <w:rsid w:val="00254D5A"/>
    <w:rsid w:val="00255DE0"/>
    <w:rsid w:val="00257799"/>
    <w:rsid w:val="00260DE5"/>
    <w:rsid w:val="00261455"/>
    <w:rsid w:val="0026148A"/>
    <w:rsid w:val="00261EE7"/>
    <w:rsid w:val="00262696"/>
    <w:rsid w:val="00263D25"/>
    <w:rsid w:val="002643C3"/>
    <w:rsid w:val="00264A0C"/>
    <w:rsid w:val="00265D35"/>
    <w:rsid w:val="00266EEB"/>
    <w:rsid w:val="00266F04"/>
    <w:rsid w:val="00267EF4"/>
    <w:rsid w:val="00267F77"/>
    <w:rsid w:val="00270CB8"/>
    <w:rsid w:val="0027159A"/>
    <w:rsid w:val="002717F0"/>
    <w:rsid w:val="002721F4"/>
    <w:rsid w:val="00272B08"/>
    <w:rsid w:val="00273A20"/>
    <w:rsid w:val="00273A36"/>
    <w:rsid w:val="00273B12"/>
    <w:rsid w:val="00273F84"/>
    <w:rsid w:val="0027539C"/>
    <w:rsid w:val="002763EA"/>
    <w:rsid w:val="00277019"/>
    <w:rsid w:val="002771D3"/>
    <w:rsid w:val="00280138"/>
    <w:rsid w:val="00281BB8"/>
    <w:rsid w:val="00281D87"/>
    <w:rsid w:val="00281E9E"/>
    <w:rsid w:val="0028237D"/>
    <w:rsid w:val="00282405"/>
    <w:rsid w:val="00282819"/>
    <w:rsid w:val="0028350A"/>
    <w:rsid w:val="00285170"/>
    <w:rsid w:val="00285361"/>
    <w:rsid w:val="00286976"/>
    <w:rsid w:val="00287626"/>
    <w:rsid w:val="002909F9"/>
    <w:rsid w:val="00291D63"/>
    <w:rsid w:val="00292399"/>
    <w:rsid w:val="00292B48"/>
    <w:rsid w:val="00292D60"/>
    <w:rsid w:val="00293B30"/>
    <w:rsid w:val="00294D34"/>
    <w:rsid w:val="00294E3B"/>
    <w:rsid w:val="00295D93"/>
    <w:rsid w:val="00296193"/>
    <w:rsid w:val="00296743"/>
    <w:rsid w:val="00296C66"/>
    <w:rsid w:val="00296EBE"/>
    <w:rsid w:val="002974E3"/>
    <w:rsid w:val="002A0551"/>
    <w:rsid w:val="002A083E"/>
    <w:rsid w:val="002A084B"/>
    <w:rsid w:val="002A1260"/>
    <w:rsid w:val="002A1589"/>
    <w:rsid w:val="002A1608"/>
    <w:rsid w:val="002A1CF2"/>
    <w:rsid w:val="002A25DC"/>
    <w:rsid w:val="002A3AAB"/>
    <w:rsid w:val="002A4CEA"/>
    <w:rsid w:val="002A52D2"/>
    <w:rsid w:val="002A5663"/>
    <w:rsid w:val="002A5977"/>
    <w:rsid w:val="002A5A13"/>
    <w:rsid w:val="002A5E91"/>
    <w:rsid w:val="002A6449"/>
    <w:rsid w:val="002A757F"/>
    <w:rsid w:val="002A7F44"/>
    <w:rsid w:val="002B016E"/>
    <w:rsid w:val="002B0846"/>
    <w:rsid w:val="002B0C40"/>
    <w:rsid w:val="002B1966"/>
    <w:rsid w:val="002B1B76"/>
    <w:rsid w:val="002B224F"/>
    <w:rsid w:val="002B256E"/>
    <w:rsid w:val="002B3C4A"/>
    <w:rsid w:val="002B4508"/>
    <w:rsid w:val="002B4D0D"/>
    <w:rsid w:val="002B5779"/>
    <w:rsid w:val="002B7332"/>
    <w:rsid w:val="002B7F51"/>
    <w:rsid w:val="002C09E7"/>
    <w:rsid w:val="002C0A9D"/>
    <w:rsid w:val="002C1E06"/>
    <w:rsid w:val="002C3F07"/>
    <w:rsid w:val="002C4D83"/>
    <w:rsid w:val="002C5278"/>
    <w:rsid w:val="002C67DB"/>
    <w:rsid w:val="002C7EBB"/>
    <w:rsid w:val="002D06C1"/>
    <w:rsid w:val="002D0B16"/>
    <w:rsid w:val="002D29DB"/>
    <w:rsid w:val="002D3A36"/>
    <w:rsid w:val="002D3CC4"/>
    <w:rsid w:val="002D42B5"/>
    <w:rsid w:val="002D4F1A"/>
    <w:rsid w:val="002D6EC6"/>
    <w:rsid w:val="002D735D"/>
    <w:rsid w:val="002D79AC"/>
    <w:rsid w:val="002E039D"/>
    <w:rsid w:val="002E288D"/>
    <w:rsid w:val="002E34D9"/>
    <w:rsid w:val="002E4257"/>
    <w:rsid w:val="002E480C"/>
    <w:rsid w:val="002E4D5A"/>
    <w:rsid w:val="002E5C26"/>
    <w:rsid w:val="002E5D56"/>
    <w:rsid w:val="002E6326"/>
    <w:rsid w:val="002E6594"/>
    <w:rsid w:val="002E6D1A"/>
    <w:rsid w:val="002E7521"/>
    <w:rsid w:val="002E7AA4"/>
    <w:rsid w:val="002F30E0"/>
    <w:rsid w:val="002F35E4"/>
    <w:rsid w:val="002F3730"/>
    <w:rsid w:val="002F3898"/>
    <w:rsid w:val="002F38E1"/>
    <w:rsid w:val="002F62A4"/>
    <w:rsid w:val="002F7AF6"/>
    <w:rsid w:val="003003C8"/>
    <w:rsid w:val="00300E63"/>
    <w:rsid w:val="00302ABA"/>
    <w:rsid w:val="00302F5F"/>
    <w:rsid w:val="00302F97"/>
    <w:rsid w:val="00303785"/>
    <w:rsid w:val="003037DA"/>
    <w:rsid w:val="00303BEE"/>
    <w:rsid w:val="0030441D"/>
    <w:rsid w:val="003047BF"/>
    <w:rsid w:val="00305379"/>
    <w:rsid w:val="00306063"/>
    <w:rsid w:val="0030750A"/>
    <w:rsid w:val="00307B01"/>
    <w:rsid w:val="003111FF"/>
    <w:rsid w:val="0031229B"/>
    <w:rsid w:val="00313B85"/>
    <w:rsid w:val="00314EAE"/>
    <w:rsid w:val="00314EF4"/>
    <w:rsid w:val="0031508D"/>
    <w:rsid w:val="0031654D"/>
    <w:rsid w:val="003167C1"/>
    <w:rsid w:val="00317335"/>
    <w:rsid w:val="00317988"/>
    <w:rsid w:val="003221B4"/>
    <w:rsid w:val="0032258D"/>
    <w:rsid w:val="00322E62"/>
    <w:rsid w:val="00323C2C"/>
    <w:rsid w:val="00324D13"/>
    <w:rsid w:val="00324EDD"/>
    <w:rsid w:val="003274C3"/>
    <w:rsid w:val="00327514"/>
    <w:rsid w:val="003309F0"/>
    <w:rsid w:val="00331C76"/>
    <w:rsid w:val="00332B05"/>
    <w:rsid w:val="003330C7"/>
    <w:rsid w:val="003331E4"/>
    <w:rsid w:val="003340DC"/>
    <w:rsid w:val="00336C64"/>
    <w:rsid w:val="00337162"/>
    <w:rsid w:val="00337833"/>
    <w:rsid w:val="0034194F"/>
    <w:rsid w:val="00344605"/>
    <w:rsid w:val="00344A56"/>
    <w:rsid w:val="003474AA"/>
    <w:rsid w:val="00350D1D"/>
    <w:rsid w:val="00350D48"/>
    <w:rsid w:val="00351A44"/>
    <w:rsid w:val="00352500"/>
    <w:rsid w:val="00352C83"/>
    <w:rsid w:val="00352E34"/>
    <w:rsid w:val="00352F1A"/>
    <w:rsid w:val="003557C5"/>
    <w:rsid w:val="0035596D"/>
    <w:rsid w:val="00356CF4"/>
    <w:rsid w:val="00356FD1"/>
    <w:rsid w:val="0036107C"/>
    <w:rsid w:val="003615D2"/>
    <w:rsid w:val="00363717"/>
    <w:rsid w:val="0036429C"/>
    <w:rsid w:val="00364A53"/>
    <w:rsid w:val="0036542D"/>
    <w:rsid w:val="003654CB"/>
    <w:rsid w:val="00365AA9"/>
    <w:rsid w:val="00365F86"/>
    <w:rsid w:val="00365F87"/>
    <w:rsid w:val="00366572"/>
    <w:rsid w:val="0036681D"/>
    <w:rsid w:val="00366E89"/>
    <w:rsid w:val="003705F4"/>
    <w:rsid w:val="00370A5F"/>
    <w:rsid w:val="00370D58"/>
    <w:rsid w:val="00371316"/>
    <w:rsid w:val="00372271"/>
    <w:rsid w:val="00372F12"/>
    <w:rsid w:val="00374886"/>
    <w:rsid w:val="00376713"/>
    <w:rsid w:val="0037708C"/>
    <w:rsid w:val="00381201"/>
    <w:rsid w:val="00381317"/>
    <w:rsid w:val="00381815"/>
    <w:rsid w:val="003819AF"/>
    <w:rsid w:val="00381E38"/>
    <w:rsid w:val="003820E9"/>
    <w:rsid w:val="00382C74"/>
    <w:rsid w:val="00382DE7"/>
    <w:rsid w:val="00383551"/>
    <w:rsid w:val="00383928"/>
    <w:rsid w:val="00384FFC"/>
    <w:rsid w:val="003864C5"/>
    <w:rsid w:val="00386CDA"/>
    <w:rsid w:val="00386F55"/>
    <w:rsid w:val="003872FC"/>
    <w:rsid w:val="0038767A"/>
    <w:rsid w:val="003878CE"/>
    <w:rsid w:val="00387ADC"/>
    <w:rsid w:val="00390020"/>
    <w:rsid w:val="0039019B"/>
    <w:rsid w:val="003903D6"/>
    <w:rsid w:val="00390EE6"/>
    <w:rsid w:val="0039118F"/>
    <w:rsid w:val="0039211C"/>
    <w:rsid w:val="003921B2"/>
    <w:rsid w:val="00392AD7"/>
    <w:rsid w:val="003931BF"/>
    <w:rsid w:val="003938D9"/>
    <w:rsid w:val="00393B3C"/>
    <w:rsid w:val="00394376"/>
    <w:rsid w:val="003943FF"/>
    <w:rsid w:val="00394A77"/>
    <w:rsid w:val="003950D5"/>
    <w:rsid w:val="00395471"/>
    <w:rsid w:val="00395C87"/>
    <w:rsid w:val="00396214"/>
    <w:rsid w:val="003974EB"/>
    <w:rsid w:val="00397CC5"/>
    <w:rsid w:val="003A0172"/>
    <w:rsid w:val="003A04A5"/>
    <w:rsid w:val="003A11D1"/>
    <w:rsid w:val="003A11D5"/>
    <w:rsid w:val="003A1582"/>
    <w:rsid w:val="003A17F7"/>
    <w:rsid w:val="003A3D9C"/>
    <w:rsid w:val="003A4077"/>
    <w:rsid w:val="003A4AA7"/>
    <w:rsid w:val="003B0546"/>
    <w:rsid w:val="003B07F2"/>
    <w:rsid w:val="003B09AD"/>
    <w:rsid w:val="003B1F18"/>
    <w:rsid w:val="003B2C0B"/>
    <w:rsid w:val="003B330B"/>
    <w:rsid w:val="003B3680"/>
    <w:rsid w:val="003B4B4A"/>
    <w:rsid w:val="003B4DDE"/>
    <w:rsid w:val="003B5BF0"/>
    <w:rsid w:val="003B60BF"/>
    <w:rsid w:val="003B6BE3"/>
    <w:rsid w:val="003C010C"/>
    <w:rsid w:val="003C0A6C"/>
    <w:rsid w:val="003C10AB"/>
    <w:rsid w:val="003C14F8"/>
    <w:rsid w:val="003C1FC5"/>
    <w:rsid w:val="003C2CA7"/>
    <w:rsid w:val="003C3096"/>
    <w:rsid w:val="003C3A0D"/>
    <w:rsid w:val="003C5A43"/>
    <w:rsid w:val="003C716B"/>
    <w:rsid w:val="003C7A58"/>
    <w:rsid w:val="003D0519"/>
    <w:rsid w:val="003D0FF6"/>
    <w:rsid w:val="003D224F"/>
    <w:rsid w:val="003D262C"/>
    <w:rsid w:val="003D2FE4"/>
    <w:rsid w:val="003D3264"/>
    <w:rsid w:val="003D3D4C"/>
    <w:rsid w:val="003D4C75"/>
    <w:rsid w:val="003D4D98"/>
    <w:rsid w:val="003D6D61"/>
    <w:rsid w:val="003D78EF"/>
    <w:rsid w:val="003E019F"/>
    <w:rsid w:val="003E091D"/>
    <w:rsid w:val="003E1C53"/>
    <w:rsid w:val="003E24E4"/>
    <w:rsid w:val="003E2A69"/>
    <w:rsid w:val="003E2D49"/>
    <w:rsid w:val="003E2FD4"/>
    <w:rsid w:val="003E3AA0"/>
    <w:rsid w:val="003E4812"/>
    <w:rsid w:val="003E49F6"/>
    <w:rsid w:val="003E5861"/>
    <w:rsid w:val="003E63AA"/>
    <w:rsid w:val="003E660F"/>
    <w:rsid w:val="003F0841"/>
    <w:rsid w:val="003F1267"/>
    <w:rsid w:val="003F23D3"/>
    <w:rsid w:val="003F2B22"/>
    <w:rsid w:val="003F3615"/>
    <w:rsid w:val="003F381C"/>
    <w:rsid w:val="003F3F08"/>
    <w:rsid w:val="003F4339"/>
    <w:rsid w:val="003F435A"/>
    <w:rsid w:val="003F49F1"/>
    <w:rsid w:val="003F4E15"/>
    <w:rsid w:val="003F6272"/>
    <w:rsid w:val="003F7D1C"/>
    <w:rsid w:val="0040025F"/>
    <w:rsid w:val="0040091F"/>
    <w:rsid w:val="00400E72"/>
    <w:rsid w:val="00401400"/>
    <w:rsid w:val="00403077"/>
    <w:rsid w:val="00404869"/>
    <w:rsid w:val="00405884"/>
    <w:rsid w:val="004079A8"/>
    <w:rsid w:val="00407D39"/>
    <w:rsid w:val="004105DE"/>
    <w:rsid w:val="0041477A"/>
    <w:rsid w:val="00415237"/>
    <w:rsid w:val="004155EA"/>
    <w:rsid w:val="0041644A"/>
    <w:rsid w:val="004167A3"/>
    <w:rsid w:val="00417D86"/>
    <w:rsid w:val="00423A8D"/>
    <w:rsid w:val="00423D18"/>
    <w:rsid w:val="00426DA4"/>
    <w:rsid w:val="00427094"/>
    <w:rsid w:val="00430663"/>
    <w:rsid w:val="0043089E"/>
    <w:rsid w:val="00432DAA"/>
    <w:rsid w:val="0043354F"/>
    <w:rsid w:val="00433C12"/>
    <w:rsid w:val="00433CDF"/>
    <w:rsid w:val="00433DC8"/>
    <w:rsid w:val="00434305"/>
    <w:rsid w:val="0043558E"/>
    <w:rsid w:val="00435DF7"/>
    <w:rsid w:val="0043741A"/>
    <w:rsid w:val="00440533"/>
    <w:rsid w:val="0044083F"/>
    <w:rsid w:val="00441169"/>
    <w:rsid w:val="004416BC"/>
    <w:rsid w:val="00441AE7"/>
    <w:rsid w:val="0044284B"/>
    <w:rsid w:val="00442F20"/>
    <w:rsid w:val="00442FA0"/>
    <w:rsid w:val="004434AD"/>
    <w:rsid w:val="00445574"/>
    <w:rsid w:val="00446208"/>
    <w:rsid w:val="004467FB"/>
    <w:rsid w:val="00446D61"/>
    <w:rsid w:val="0044711F"/>
    <w:rsid w:val="004479CF"/>
    <w:rsid w:val="00452CED"/>
    <w:rsid w:val="00452D54"/>
    <w:rsid w:val="00452D6B"/>
    <w:rsid w:val="00453C94"/>
    <w:rsid w:val="00454484"/>
    <w:rsid w:val="0045517B"/>
    <w:rsid w:val="0045544E"/>
    <w:rsid w:val="00461E37"/>
    <w:rsid w:val="00462EA2"/>
    <w:rsid w:val="00463B77"/>
    <w:rsid w:val="00463C7B"/>
    <w:rsid w:val="004644A6"/>
    <w:rsid w:val="004659BD"/>
    <w:rsid w:val="00465B92"/>
    <w:rsid w:val="004662F3"/>
    <w:rsid w:val="0046726F"/>
    <w:rsid w:val="00470775"/>
    <w:rsid w:val="0047078B"/>
    <w:rsid w:val="0047100B"/>
    <w:rsid w:val="004717F0"/>
    <w:rsid w:val="00473306"/>
    <w:rsid w:val="00473C61"/>
    <w:rsid w:val="00474373"/>
    <w:rsid w:val="004746B1"/>
    <w:rsid w:val="0047488A"/>
    <w:rsid w:val="0047583F"/>
    <w:rsid w:val="00475DE8"/>
    <w:rsid w:val="0047613F"/>
    <w:rsid w:val="004767E6"/>
    <w:rsid w:val="00477DB8"/>
    <w:rsid w:val="00480025"/>
    <w:rsid w:val="00481952"/>
    <w:rsid w:val="00481C44"/>
    <w:rsid w:val="00484217"/>
    <w:rsid w:val="00484936"/>
    <w:rsid w:val="00484E07"/>
    <w:rsid w:val="00484E5E"/>
    <w:rsid w:val="0048563C"/>
    <w:rsid w:val="00485C89"/>
    <w:rsid w:val="00486BE3"/>
    <w:rsid w:val="00486C57"/>
    <w:rsid w:val="004905E4"/>
    <w:rsid w:val="00490A89"/>
    <w:rsid w:val="00490AB4"/>
    <w:rsid w:val="00492F02"/>
    <w:rsid w:val="004939AE"/>
    <w:rsid w:val="00493E5D"/>
    <w:rsid w:val="00494974"/>
    <w:rsid w:val="004958AE"/>
    <w:rsid w:val="004959AB"/>
    <w:rsid w:val="00496B7E"/>
    <w:rsid w:val="00497127"/>
    <w:rsid w:val="004A0932"/>
    <w:rsid w:val="004A12DF"/>
    <w:rsid w:val="004A141B"/>
    <w:rsid w:val="004A1BA8"/>
    <w:rsid w:val="004A28DA"/>
    <w:rsid w:val="004A389D"/>
    <w:rsid w:val="004A4B57"/>
    <w:rsid w:val="004A63FA"/>
    <w:rsid w:val="004A67DC"/>
    <w:rsid w:val="004A6A3D"/>
    <w:rsid w:val="004A6C3D"/>
    <w:rsid w:val="004A7181"/>
    <w:rsid w:val="004B0272"/>
    <w:rsid w:val="004B0B99"/>
    <w:rsid w:val="004B1992"/>
    <w:rsid w:val="004B2701"/>
    <w:rsid w:val="004B2E1B"/>
    <w:rsid w:val="004B3AA8"/>
    <w:rsid w:val="004B3E93"/>
    <w:rsid w:val="004B5016"/>
    <w:rsid w:val="004B74F0"/>
    <w:rsid w:val="004B7CDD"/>
    <w:rsid w:val="004C034B"/>
    <w:rsid w:val="004C16CA"/>
    <w:rsid w:val="004C1F64"/>
    <w:rsid w:val="004C1FBC"/>
    <w:rsid w:val="004C2003"/>
    <w:rsid w:val="004C25A2"/>
    <w:rsid w:val="004C33A6"/>
    <w:rsid w:val="004C3F1D"/>
    <w:rsid w:val="004C4143"/>
    <w:rsid w:val="004C458D"/>
    <w:rsid w:val="004C47CA"/>
    <w:rsid w:val="004C4892"/>
    <w:rsid w:val="004C4D13"/>
    <w:rsid w:val="004C5AE3"/>
    <w:rsid w:val="004C6973"/>
    <w:rsid w:val="004C7556"/>
    <w:rsid w:val="004C790D"/>
    <w:rsid w:val="004C7E8B"/>
    <w:rsid w:val="004C7E9D"/>
    <w:rsid w:val="004C7F67"/>
    <w:rsid w:val="004D076D"/>
    <w:rsid w:val="004D0EF1"/>
    <w:rsid w:val="004D1A06"/>
    <w:rsid w:val="004D2253"/>
    <w:rsid w:val="004D322A"/>
    <w:rsid w:val="004D4406"/>
    <w:rsid w:val="004D5DEA"/>
    <w:rsid w:val="004D709B"/>
    <w:rsid w:val="004D7A92"/>
    <w:rsid w:val="004D7C42"/>
    <w:rsid w:val="004D7F3C"/>
    <w:rsid w:val="004E0465"/>
    <w:rsid w:val="004E127B"/>
    <w:rsid w:val="004E12AA"/>
    <w:rsid w:val="004E186E"/>
    <w:rsid w:val="004E1C0A"/>
    <w:rsid w:val="004E27C3"/>
    <w:rsid w:val="004E2CDE"/>
    <w:rsid w:val="004E30C5"/>
    <w:rsid w:val="004E381B"/>
    <w:rsid w:val="004E3AEC"/>
    <w:rsid w:val="004E40D2"/>
    <w:rsid w:val="004E499E"/>
    <w:rsid w:val="004E4AA5"/>
    <w:rsid w:val="004E4AEE"/>
    <w:rsid w:val="004E4E46"/>
    <w:rsid w:val="004E59E3"/>
    <w:rsid w:val="004E67C0"/>
    <w:rsid w:val="004E692E"/>
    <w:rsid w:val="004E79D4"/>
    <w:rsid w:val="004F08D3"/>
    <w:rsid w:val="004F1328"/>
    <w:rsid w:val="004F134A"/>
    <w:rsid w:val="004F16F1"/>
    <w:rsid w:val="004F211A"/>
    <w:rsid w:val="004F275E"/>
    <w:rsid w:val="004F2DE1"/>
    <w:rsid w:val="004F391A"/>
    <w:rsid w:val="004F3CFB"/>
    <w:rsid w:val="004F4501"/>
    <w:rsid w:val="004F4C27"/>
    <w:rsid w:val="004F6456"/>
    <w:rsid w:val="004F696E"/>
    <w:rsid w:val="004F6C71"/>
    <w:rsid w:val="00501139"/>
    <w:rsid w:val="0050363E"/>
    <w:rsid w:val="005039BC"/>
    <w:rsid w:val="00503C99"/>
    <w:rsid w:val="00503D2D"/>
    <w:rsid w:val="005043BB"/>
    <w:rsid w:val="00504448"/>
    <w:rsid w:val="0050466F"/>
    <w:rsid w:val="00504A3D"/>
    <w:rsid w:val="00505767"/>
    <w:rsid w:val="00505BF9"/>
    <w:rsid w:val="005073F0"/>
    <w:rsid w:val="00507E45"/>
    <w:rsid w:val="0051006E"/>
    <w:rsid w:val="00510A7B"/>
    <w:rsid w:val="00512F6E"/>
    <w:rsid w:val="00513038"/>
    <w:rsid w:val="00514174"/>
    <w:rsid w:val="00514C67"/>
    <w:rsid w:val="00516088"/>
    <w:rsid w:val="0051637F"/>
    <w:rsid w:val="00516B0B"/>
    <w:rsid w:val="00516CDE"/>
    <w:rsid w:val="00516DC2"/>
    <w:rsid w:val="00521572"/>
    <w:rsid w:val="005220EC"/>
    <w:rsid w:val="00523F95"/>
    <w:rsid w:val="00524498"/>
    <w:rsid w:val="00524D65"/>
    <w:rsid w:val="00525B16"/>
    <w:rsid w:val="0052686C"/>
    <w:rsid w:val="00526A71"/>
    <w:rsid w:val="0053222E"/>
    <w:rsid w:val="00533D04"/>
    <w:rsid w:val="00534804"/>
    <w:rsid w:val="0053481F"/>
    <w:rsid w:val="00534BDF"/>
    <w:rsid w:val="005354EA"/>
    <w:rsid w:val="00535788"/>
    <w:rsid w:val="0053585F"/>
    <w:rsid w:val="00535EC4"/>
    <w:rsid w:val="00535ED9"/>
    <w:rsid w:val="0053692B"/>
    <w:rsid w:val="00536E88"/>
    <w:rsid w:val="00540463"/>
    <w:rsid w:val="00540B8F"/>
    <w:rsid w:val="00541310"/>
    <w:rsid w:val="00541853"/>
    <w:rsid w:val="0054189F"/>
    <w:rsid w:val="005427B0"/>
    <w:rsid w:val="00543BDA"/>
    <w:rsid w:val="005441CC"/>
    <w:rsid w:val="00544667"/>
    <w:rsid w:val="005453B2"/>
    <w:rsid w:val="0054558F"/>
    <w:rsid w:val="00545750"/>
    <w:rsid w:val="005460D7"/>
    <w:rsid w:val="00547894"/>
    <w:rsid w:val="005479DA"/>
    <w:rsid w:val="00547BCC"/>
    <w:rsid w:val="0055013B"/>
    <w:rsid w:val="00550E6A"/>
    <w:rsid w:val="0055191A"/>
    <w:rsid w:val="00551F6F"/>
    <w:rsid w:val="00552D0B"/>
    <w:rsid w:val="00553CFA"/>
    <w:rsid w:val="005545AC"/>
    <w:rsid w:val="005547A7"/>
    <w:rsid w:val="00555044"/>
    <w:rsid w:val="00555AE9"/>
    <w:rsid w:val="005573D3"/>
    <w:rsid w:val="00557FCB"/>
    <w:rsid w:val="00561475"/>
    <w:rsid w:val="005614F3"/>
    <w:rsid w:val="005615FC"/>
    <w:rsid w:val="00561B7D"/>
    <w:rsid w:val="0056213C"/>
    <w:rsid w:val="00562308"/>
    <w:rsid w:val="005638C5"/>
    <w:rsid w:val="005644DD"/>
    <w:rsid w:val="005647AD"/>
    <w:rsid w:val="0056487B"/>
    <w:rsid w:val="00564FB9"/>
    <w:rsid w:val="005655C2"/>
    <w:rsid w:val="005671E7"/>
    <w:rsid w:val="005674A4"/>
    <w:rsid w:val="0057107A"/>
    <w:rsid w:val="005722E8"/>
    <w:rsid w:val="00572709"/>
    <w:rsid w:val="00573D9E"/>
    <w:rsid w:val="005754F7"/>
    <w:rsid w:val="00575E3E"/>
    <w:rsid w:val="005801E3"/>
    <w:rsid w:val="00580B65"/>
    <w:rsid w:val="00580DF2"/>
    <w:rsid w:val="00581802"/>
    <w:rsid w:val="00581BAD"/>
    <w:rsid w:val="005836A8"/>
    <w:rsid w:val="0058409C"/>
    <w:rsid w:val="00584205"/>
    <w:rsid w:val="00584262"/>
    <w:rsid w:val="00586630"/>
    <w:rsid w:val="005868C9"/>
    <w:rsid w:val="00586A67"/>
    <w:rsid w:val="00586B8A"/>
    <w:rsid w:val="00587499"/>
    <w:rsid w:val="00587ADD"/>
    <w:rsid w:val="00590B90"/>
    <w:rsid w:val="00590CD1"/>
    <w:rsid w:val="00593A49"/>
    <w:rsid w:val="00593FD2"/>
    <w:rsid w:val="00594273"/>
    <w:rsid w:val="00596160"/>
    <w:rsid w:val="005966E2"/>
    <w:rsid w:val="00597007"/>
    <w:rsid w:val="00597D9A"/>
    <w:rsid w:val="005A0779"/>
    <w:rsid w:val="005A0966"/>
    <w:rsid w:val="005A0990"/>
    <w:rsid w:val="005A11B7"/>
    <w:rsid w:val="005A1A4F"/>
    <w:rsid w:val="005A260B"/>
    <w:rsid w:val="005A2B38"/>
    <w:rsid w:val="005A4A1B"/>
    <w:rsid w:val="005A4CCA"/>
    <w:rsid w:val="005A696F"/>
    <w:rsid w:val="005A6EE8"/>
    <w:rsid w:val="005A6FA4"/>
    <w:rsid w:val="005A7830"/>
    <w:rsid w:val="005A7879"/>
    <w:rsid w:val="005A7944"/>
    <w:rsid w:val="005A7953"/>
    <w:rsid w:val="005A7FCE"/>
    <w:rsid w:val="005B074B"/>
    <w:rsid w:val="005B0AF9"/>
    <w:rsid w:val="005B0F3F"/>
    <w:rsid w:val="005B154A"/>
    <w:rsid w:val="005B1622"/>
    <w:rsid w:val="005B191C"/>
    <w:rsid w:val="005B3F6C"/>
    <w:rsid w:val="005B45B5"/>
    <w:rsid w:val="005B4903"/>
    <w:rsid w:val="005B51CE"/>
    <w:rsid w:val="005B5740"/>
    <w:rsid w:val="005B5885"/>
    <w:rsid w:val="005B5CD7"/>
    <w:rsid w:val="005B6CAC"/>
    <w:rsid w:val="005B6CF6"/>
    <w:rsid w:val="005B7382"/>
    <w:rsid w:val="005B7422"/>
    <w:rsid w:val="005C29B8"/>
    <w:rsid w:val="005C3591"/>
    <w:rsid w:val="005C5625"/>
    <w:rsid w:val="005C5F21"/>
    <w:rsid w:val="005C6EAA"/>
    <w:rsid w:val="005C7028"/>
    <w:rsid w:val="005C7156"/>
    <w:rsid w:val="005D0644"/>
    <w:rsid w:val="005D0BD7"/>
    <w:rsid w:val="005D0C75"/>
    <w:rsid w:val="005D4171"/>
    <w:rsid w:val="005D621D"/>
    <w:rsid w:val="005D6A95"/>
    <w:rsid w:val="005D6B2C"/>
    <w:rsid w:val="005D6D9C"/>
    <w:rsid w:val="005D728E"/>
    <w:rsid w:val="005D77DC"/>
    <w:rsid w:val="005D7D5B"/>
    <w:rsid w:val="005E03CD"/>
    <w:rsid w:val="005E1ADA"/>
    <w:rsid w:val="005E2335"/>
    <w:rsid w:val="005E3149"/>
    <w:rsid w:val="005E34CA"/>
    <w:rsid w:val="005E3C18"/>
    <w:rsid w:val="005E4250"/>
    <w:rsid w:val="005E564C"/>
    <w:rsid w:val="005E57E9"/>
    <w:rsid w:val="005E63BD"/>
    <w:rsid w:val="005E6812"/>
    <w:rsid w:val="005E7881"/>
    <w:rsid w:val="005E78B7"/>
    <w:rsid w:val="005E78E0"/>
    <w:rsid w:val="005E7B62"/>
    <w:rsid w:val="005F0D9C"/>
    <w:rsid w:val="005F284E"/>
    <w:rsid w:val="005F3225"/>
    <w:rsid w:val="005F4974"/>
    <w:rsid w:val="005F5D69"/>
    <w:rsid w:val="005F6174"/>
    <w:rsid w:val="005F67AA"/>
    <w:rsid w:val="006015CE"/>
    <w:rsid w:val="00602185"/>
    <w:rsid w:val="006028FA"/>
    <w:rsid w:val="00604784"/>
    <w:rsid w:val="00605F18"/>
    <w:rsid w:val="00606419"/>
    <w:rsid w:val="00606523"/>
    <w:rsid w:val="00607D29"/>
    <w:rsid w:val="006104DC"/>
    <w:rsid w:val="0061103E"/>
    <w:rsid w:val="00611194"/>
    <w:rsid w:val="006113D5"/>
    <w:rsid w:val="006120D1"/>
    <w:rsid w:val="00612952"/>
    <w:rsid w:val="00614216"/>
    <w:rsid w:val="00614CC1"/>
    <w:rsid w:val="0061578A"/>
    <w:rsid w:val="00615A9D"/>
    <w:rsid w:val="0061635E"/>
    <w:rsid w:val="00617387"/>
    <w:rsid w:val="00617440"/>
    <w:rsid w:val="00617C3B"/>
    <w:rsid w:val="006205D6"/>
    <w:rsid w:val="00624DDD"/>
    <w:rsid w:val="006252D8"/>
    <w:rsid w:val="006259BC"/>
    <w:rsid w:val="00625A31"/>
    <w:rsid w:val="00625B68"/>
    <w:rsid w:val="0062628D"/>
    <w:rsid w:val="0062636B"/>
    <w:rsid w:val="00627B5A"/>
    <w:rsid w:val="0063041E"/>
    <w:rsid w:val="0063066D"/>
    <w:rsid w:val="00630D7B"/>
    <w:rsid w:val="00630E87"/>
    <w:rsid w:val="00630F15"/>
    <w:rsid w:val="00631F95"/>
    <w:rsid w:val="00632182"/>
    <w:rsid w:val="00632AE0"/>
    <w:rsid w:val="00633C17"/>
    <w:rsid w:val="00634C26"/>
    <w:rsid w:val="00634CCA"/>
    <w:rsid w:val="00634D9E"/>
    <w:rsid w:val="00636AB1"/>
    <w:rsid w:val="00636E3E"/>
    <w:rsid w:val="006379F7"/>
    <w:rsid w:val="00637E4D"/>
    <w:rsid w:val="00640620"/>
    <w:rsid w:val="00641A1F"/>
    <w:rsid w:val="00641C21"/>
    <w:rsid w:val="00641E77"/>
    <w:rsid w:val="006421F3"/>
    <w:rsid w:val="006428AD"/>
    <w:rsid w:val="006431E7"/>
    <w:rsid w:val="00643A00"/>
    <w:rsid w:val="0064406E"/>
    <w:rsid w:val="00645546"/>
    <w:rsid w:val="00645904"/>
    <w:rsid w:val="006500FA"/>
    <w:rsid w:val="006517EA"/>
    <w:rsid w:val="00651ACB"/>
    <w:rsid w:val="00651C47"/>
    <w:rsid w:val="00652AB2"/>
    <w:rsid w:val="00652B9B"/>
    <w:rsid w:val="00652D68"/>
    <w:rsid w:val="00653242"/>
    <w:rsid w:val="006537C7"/>
    <w:rsid w:val="00653FED"/>
    <w:rsid w:val="00654EC0"/>
    <w:rsid w:val="0065525B"/>
    <w:rsid w:val="00655C4B"/>
    <w:rsid w:val="00655D4F"/>
    <w:rsid w:val="00656013"/>
    <w:rsid w:val="0065675F"/>
    <w:rsid w:val="00656D29"/>
    <w:rsid w:val="00656F8C"/>
    <w:rsid w:val="006572F6"/>
    <w:rsid w:val="006577D9"/>
    <w:rsid w:val="00661F37"/>
    <w:rsid w:val="006629F4"/>
    <w:rsid w:val="00662C98"/>
    <w:rsid w:val="00662DC5"/>
    <w:rsid w:val="00663204"/>
    <w:rsid w:val="006640E5"/>
    <w:rsid w:val="006646F1"/>
    <w:rsid w:val="00664929"/>
    <w:rsid w:val="00664F62"/>
    <w:rsid w:val="006655E1"/>
    <w:rsid w:val="006659A1"/>
    <w:rsid w:val="0066602F"/>
    <w:rsid w:val="00667F8B"/>
    <w:rsid w:val="006706BD"/>
    <w:rsid w:val="00670CD2"/>
    <w:rsid w:val="00671BDC"/>
    <w:rsid w:val="00672060"/>
    <w:rsid w:val="00672BFD"/>
    <w:rsid w:val="00672CA2"/>
    <w:rsid w:val="00675802"/>
    <w:rsid w:val="00676A80"/>
    <w:rsid w:val="006770F4"/>
    <w:rsid w:val="00677556"/>
    <w:rsid w:val="00677896"/>
    <w:rsid w:val="00677A84"/>
    <w:rsid w:val="006800F6"/>
    <w:rsid w:val="0068026D"/>
    <w:rsid w:val="00680A27"/>
    <w:rsid w:val="006816A4"/>
    <w:rsid w:val="006819B8"/>
    <w:rsid w:val="00682581"/>
    <w:rsid w:val="00682645"/>
    <w:rsid w:val="006827C8"/>
    <w:rsid w:val="006840A6"/>
    <w:rsid w:val="00684704"/>
    <w:rsid w:val="006850CD"/>
    <w:rsid w:val="0068530A"/>
    <w:rsid w:val="00685AAB"/>
    <w:rsid w:val="0068602C"/>
    <w:rsid w:val="0068672E"/>
    <w:rsid w:val="00686802"/>
    <w:rsid w:val="00690327"/>
    <w:rsid w:val="00690876"/>
    <w:rsid w:val="00690B94"/>
    <w:rsid w:val="00690ED2"/>
    <w:rsid w:val="00692B3D"/>
    <w:rsid w:val="00693962"/>
    <w:rsid w:val="00694442"/>
    <w:rsid w:val="00694453"/>
    <w:rsid w:val="00694AA5"/>
    <w:rsid w:val="00694FAB"/>
    <w:rsid w:val="00695137"/>
    <w:rsid w:val="0069705D"/>
    <w:rsid w:val="006A0617"/>
    <w:rsid w:val="006A07AA"/>
    <w:rsid w:val="006A08AB"/>
    <w:rsid w:val="006A0E45"/>
    <w:rsid w:val="006A23FD"/>
    <w:rsid w:val="006A25E5"/>
    <w:rsid w:val="006A2B46"/>
    <w:rsid w:val="006A336D"/>
    <w:rsid w:val="006A367E"/>
    <w:rsid w:val="006A37B9"/>
    <w:rsid w:val="006A3FF7"/>
    <w:rsid w:val="006A527D"/>
    <w:rsid w:val="006A52AF"/>
    <w:rsid w:val="006A7927"/>
    <w:rsid w:val="006B0413"/>
    <w:rsid w:val="006B2107"/>
    <w:rsid w:val="006B2672"/>
    <w:rsid w:val="006B2F91"/>
    <w:rsid w:val="006B31F9"/>
    <w:rsid w:val="006B53F7"/>
    <w:rsid w:val="006B54BF"/>
    <w:rsid w:val="006B58FC"/>
    <w:rsid w:val="006B5D24"/>
    <w:rsid w:val="006B5F44"/>
    <w:rsid w:val="006B5F90"/>
    <w:rsid w:val="006B62E4"/>
    <w:rsid w:val="006B7413"/>
    <w:rsid w:val="006C0E45"/>
    <w:rsid w:val="006C1BBA"/>
    <w:rsid w:val="006C2079"/>
    <w:rsid w:val="006C214B"/>
    <w:rsid w:val="006C2BF6"/>
    <w:rsid w:val="006C2E8E"/>
    <w:rsid w:val="006C42BF"/>
    <w:rsid w:val="006C5A62"/>
    <w:rsid w:val="006C5D68"/>
    <w:rsid w:val="006C60BA"/>
    <w:rsid w:val="006C6442"/>
    <w:rsid w:val="006C6976"/>
    <w:rsid w:val="006C6DD0"/>
    <w:rsid w:val="006D04EA"/>
    <w:rsid w:val="006D0ACF"/>
    <w:rsid w:val="006D0F7A"/>
    <w:rsid w:val="006D16C4"/>
    <w:rsid w:val="006D3E96"/>
    <w:rsid w:val="006D450C"/>
    <w:rsid w:val="006D4515"/>
    <w:rsid w:val="006D4BB1"/>
    <w:rsid w:val="006D51AB"/>
    <w:rsid w:val="006D6593"/>
    <w:rsid w:val="006E0FE3"/>
    <w:rsid w:val="006E15C9"/>
    <w:rsid w:val="006E171C"/>
    <w:rsid w:val="006E241C"/>
    <w:rsid w:val="006E39F2"/>
    <w:rsid w:val="006E57C5"/>
    <w:rsid w:val="006E58CA"/>
    <w:rsid w:val="006E6E25"/>
    <w:rsid w:val="006E7ACE"/>
    <w:rsid w:val="006F0288"/>
    <w:rsid w:val="006F03A8"/>
    <w:rsid w:val="006F128D"/>
    <w:rsid w:val="006F2ACA"/>
    <w:rsid w:val="006F2ADC"/>
    <w:rsid w:val="006F2BFE"/>
    <w:rsid w:val="006F31E9"/>
    <w:rsid w:val="006F5952"/>
    <w:rsid w:val="006F5F34"/>
    <w:rsid w:val="006F6284"/>
    <w:rsid w:val="007002C5"/>
    <w:rsid w:val="00700FAC"/>
    <w:rsid w:val="00701D26"/>
    <w:rsid w:val="007032FD"/>
    <w:rsid w:val="0070335D"/>
    <w:rsid w:val="00704387"/>
    <w:rsid w:val="00705457"/>
    <w:rsid w:val="00705463"/>
    <w:rsid w:val="00705677"/>
    <w:rsid w:val="00707669"/>
    <w:rsid w:val="007103F0"/>
    <w:rsid w:val="00710AB8"/>
    <w:rsid w:val="00710C24"/>
    <w:rsid w:val="007114C0"/>
    <w:rsid w:val="00711CBA"/>
    <w:rsid w:val="00711FB5"/>
    <w:rsid w:val="00712A01"/>
    <w:rsid w:val="00713054"/>
    <w:rsid w:val="00713F48"/>
    <w:rsid w:val="00714F58"/>
    <w:rsid w:val="0071509A"/>
    <w:rsid w:val="00715441"/>
    <w:rsid w:val="007158FE"/>
    <w:rsid w:val="00715A39"/>
    <w:rsid w:val="00716312"/>
    <w:rsid w:val="00721ECF"/>
    <w:rsid w:val="00722426"/>
    <w:rsid w:val="007227F3"/>
    <w:rsid w:val="00722FBF"/>
    <w:rsid w:val="00722FC2"/>
    <w:rsid w:val="00723637"/>
    <w:rsid w:val="00723DCF"/>
    <w:rsid w:val="00724E1B"/>
    <w:rsid w:val="007253A9"/>
    <w:rsid w:val="00725949"/>
    <w:rsid w:val="00727351"/>
    <w:rsid w:val="00727C0D"/>
    <w:rsid w:val="00727FA2"/>
    <w:rsid w:val="0073096E"/>
    <w:rsid w:val="00730DE8"/>
    <w:rsid w:val="007322D9"/>
    <w:rsid w:val="00732974"/>
    <w:rsid w:val="00732BC0"/>
    <w:rsid w:val="00732DDF"/>
    <w:rsid w:val="007330C8"/>
    <w:rsid w:val="007342A3"/>
    <w:rsid w:val="007343D9"/>
    <w:rsid w:val="0073720F"/>
    <w:rsid w:val="00737796"/>
    <w:rsid w:val="0074165C"/>
    <w:rsid w:val="0074278F"/>
    <w:rsid w:val="0074295C"/>
    <w:rsid w:val="007429CC"/>
    <w:rsid w:val="00742B5A"/>
    <w:rsid w:val="00742C35"/>
    <w:rsid w:val="007432CA"/>
    <w:rsid w:val="007439EB"/>
    <w:rsid w:val="00743CB4"/>
    <w:rsid w:val="00743F0A"/>
    <w:rsid w:val="007441E3"/>
    <w:rsid w:val="00744430"/>
    <w:rsid w:val="007444E8"/>
    <w:rsid w:val="00744595"/>
    <w:rsid w:val="007451BD"/>
    <w:rsid w:val="0074548E"/>
    <w:rsid w:val="00745773"/>
    <w:rsid w:val="00745798"/>
    <w:rsid w:val="00745BB0"/>
    <w:rsid w:val="00745D09"/>
    <w:rsid w:val="007465BF"/>
    <w:rsid w:val="00746800"/>
    <w:rsid w:val="007501A8"/>
    <w:rsid w:val="00750233"/>
    <w:rsid w:val="00750D61"/>
    <w:rsid w:val="00750EE1"/>
    <w:rsid w:val="007519F5"/>
    <w:rsid w:val="00751B9F"/>
    <w:rsid w:val="00752B4D"/>
    <w:rsid w:val="007534D1"/>
    <w:rsid w:val="00754F9F"/>
    <w:rsid w:val="00755402"/>
    <w:rsid w:val="007567D3"/>
    <w:rsid w:val="00756B26"/>
    <w:rsid w:val="00756EDF"/>
    <w:rsid w:val="0075774A"/>
    <w:rsid w:val="00757765"/>
    <w:rsid w:val="007600E3"/>
    <w:rsid w:val="00760744"/>
    <w:rsid w:val="00761836"/>
    <w:rsid w:val="00761A98"/>
    <w:rsid w:val="007621CF"/>
    <w:rsid w:val="00762A57"/>
    <w:rsid w:val="0076307A"/>
    <w:rsid w:val="00763885"/>
    <w:rsid w:val="00765C43"/>
    <w:rsid w:val="00765EFB"/>
    <w:rsid w:val="00766BDB"/>
    <w:rsid w:val="00766EC1"/>
    <w:rsid w:val="007671CA"/>
    <w:rsid w:val="00767C61"/>
    <w:rsid w:val="00767F9D"/>
    <w:rsid w:val="0077008A"/>
    <w:rsid w:val="00770142"/>
    <w:rsid w:val="00770A56"/>
    <w:rsid w:val="00770DD7"/>
    <w:rsid w:val="00772BC7"/>
    <w:rsid w:val="0077389E"/>
    <w:rsid w:val="00773C1F"/>
    <w:rsid w:val="00774DA4"/>
    <w:rsid w:val="00775ED1"/>
    <w:rsid w:val="00776599"/>
    <w:rsid w:val="007772CA"/>
    <w:rsid w:val="0078114B"/>
    <w:rsid w:val="00781C61"/>
    <w:rsid w:val="00781DD2"/>
    <w:rsid w:val="0078268B"/>
    <w:rsid w:val="00783241"/>
    <w:rsid w:val="00783ECF"/>
    <w:rsid w:val="0078413A"/>
    <w:rsid w:val="007844AB"/>
    <w:rsid w:val="00784509"/>
    <w:rsid w:val="00785725"/>
    <w:rsid w:val="00785952"/>
    <w:rsid w:val="007879E3"/>
    <w:rsid w:val="00791287"/>
    <w:rsid w:val="00792867"/>
    <w:rsid w:val="00792C9C"/>
    <w:rsid w:val="007936E5"/>
    <w:rsid w:val="007945A6"/>
    <w:rsid w:val="00795377"/>
    <w:rsid w:val="007959E8"/>
    <w:rsid w:val="00795E9C"/>
    <w:rsid w:val="0079726E"/>
    <w:rsid w:val="00797BDE"/>
    <w:rsid w:val="007A0521"/>
    <w:rsid w:val="007A2E12"/>
    <w:rsid w:val="007A3475"/>
    <w:rsid w:val="007A41C8"/>
    <w:rsid w:val="007A4E2D"/>
    <w:rsid w:val="007A4F09"/>
    <w:rsid w:val="007A54CE"/>
    <w:rsid w:val="007A5C62"/>
    <w:rsid w:val="007A5D3A"/>
    <w:rsid w:val="007A6FD9"/>
    <w:rsid w:val="007A715E"/>
    <w:rsid w:val="007A7B16"/>
    <w:rsid w:val="007A7C36"/>
    <w:rsid w:val="007A7FB0"/>
    <w:rsid w:val="007A7FFA"/>
    <w:rsid w:val="007B04EB"/>
    <w:rsid w:val="007B07BA"/>
    <w:rsid w:val="007B0D4F"/>
    <w:rsid w:val="007B1FEE"/>
    <w:rsid w:val="007B3189"/>
    <w:rsid w:val="007B3AED"/>
    <w:rsid w:val="007B560F"/>
    <w:rsid w:val="007B5A3D"/>
    <w:rsid w:val="007B5B95"/>
    <w:rsid w:val="007B6032"/>
    <w:rsid w:val="007B64D0"/>
    <w:rsid w:val="007B68EA"/>
    <w:rsid w:val="007B7453"/>
    <w:rsid w:val="007C0262"/>
    <w:rsid w:val="007C21D5"/>
    <w:rsid w:val="007C2D89"/>
    <w:rsid w:val="007C30BB"/>
    <w:rsid w:val="007C41AB"/>
    <w:rsid w:val="007C4593"/>
    <w:rsid w:val="007C4DA4"/>
    <w:rsid w:val="007C5309"/>
    <w:rsid w:val="007C6069"/>
    <w:rsid w:val="007C65AF"/>
    <w:rsid w:val="007C676F"/>
    <w:rsid w:val="007C6DDD"/>
    <w:rsid w:val="007C72F5"/>
    <w:rsid w:val="007D06C4"/>
    <w:rsid w:val="007D1352"/>
    <w:rsid w:val="007D1374"/>
    <w:rsid w:val="007D178B"/>
    <w:rsid w:val="007D2508"/>
    <w:rsid w:val="007D285D"/>
    <w:rsid w:val="007D2899"/>
    <w:rsid w:val="007D346A"/>
    <w:rsid w:val="007D37B1"/>
    <w:rsid w:val="007D44D8"/>
    <w:rsid w:val="007D6518"/>
    <w:rsid w:val="007D76BD"/>
    <w:rsid w:val="007E0BF1"/>
    <w:rsid w:val="007E212E"/>
    <w:rsid w:val="007E2DFD"/>
    <w:rsid w:val="007E3894"/>
    <w:rsid w:val="007E3D03"/>
    <w:rsid w:val="007E597B"/>
    <w:rsid w:val="007E6A0C"/>
    <w:rsid w:val="007E734B"/>
    <w:rsid w:val="007E7C0F"/>
    <w:rsid w:val="007F0070"/>
    <w:rsid w:val="007F0097"/>
    <w:rsid w:val="007F0ED8"/>
    <w:rsid w:val="007F0F63"/>
    <w:rsid w:val="007F1081"/>
    <w:rsid w:val="007F11AF"/>
    <w:rsid w:val="007F1630"/>
    <w:rsid w:val="007F3087"/>
    <w:rsid w:val="007F5E02"/>
    <w:rsid w:val="007F7098"/>
    <w:rsid w:val="007F7398"/>
    <w:rsid w:val="007F75CE"/>
    <w:rsid w:val="007F7DBD"/>
    <w:rsid w:val="0080020B"/>
    <w:rsid w:val="00800444"/>
    <w:rsid w:val="008013A4"/>
    <w:rsid w:val="008021C3"/>
    <w:rsid w:val="008027CE"/>
    <w:rsid w:val="00802F42"/>
    <w:rsid w:val="008031CE"/>
    <w:rsid w:val="00803394"/>
    <w:rsid w:val="008040FF"/>
    <w:rsid w:val="00804383"/>
    <w:rsid w:val="00804733"/>
    <w:rsid w:val="00804BB7"/>
    <w:rsid w:val="00804D41"/>
    <w:rsid w:val="008053F4"/>
    <w:rsid w:val="00805475"/>
    <w:rsid w:val="00806B29"/>
    <w:rsid w:val="0080756F"/>
    <w:rsid w:val="00807F27"/>
    <w:rsid w:val="00810257"/>
    <w:rsid w:val="008104F5"/>
    <w:rsid w:val="00811072"/>
    <w:rsid w:val="00811369"/>
    <w:rsid w:val="00812561"/>
    <w:rsid w:val="00812A57"/>
    <w:rsid w:val="00814790"/>
    <w:rsid w:val="00815419"/>
    <w:rsid w:val="008163C8"/>
    <w:rsid w:val="008164A1"/>
    <w:rsid w:val="00817325"/>
    <w:rsid w:val="00817AAF"/>
    <w:rsid w:val="008209E6"/>
    <w:rsid w:val="00821D19"/>
    <w:rsid w:val="00822EF1"/>
    <w:rsid w:val="00822FF4"/>
    <w:rsid w:val="00823303"/>
    <w:rsid w:val="008233B2"/>
    <w:rsid w:val="00823A9F"/>
    <w:rsid w:val="00823C85"/>
    <w:rsid w:val="00824458"/>
    <w:rsid w:val="00825138"/>
    <w:rsid w:val="00825C7B"/>
    <w:rsid w:val="008268B9"/>
    <w:rsid w:val="008269DD"/>
    <w:rsid w:val="00826FA9"/>
    <w:rsid w:val="008273E9"/>
    <w:rsid w:val="00827532"/>
    <w:rsid w:val="008302FF"/>
    <w:rsid w:val="00830621"/>
    <w:rsid w:val="00830CB2"/>
    <w:rsid w:val="00831157"/>
    <w:rsid w:val="0083348C"/>
    <w:rsid w:val="00834457"/>
    <w:rsid w:val="0083598C"/>
    <w:rsid w:val="00835A78"/>
    <w:rsid w:val="00835FF0"/>
    <w:rsid w:val="00836233"/>
    <w:rsid w:val="00836A09"/>
    <w:rsid w:val="008373D3"/>
    <w:rsid w:val="00837B60"/>
    <w:rsid w:val="00840617"/>
    <w:rsid w:val="00840AE6"/>
    <w:rsid w:val="00840F84"/>
    <w:rsid w:val="008424EA"/>
    <w:rsid w:val="008428C9"/>
    <w:rsid w:val="00842A47"/>
    <w:rsid w:val="00843C13"/>
    <w:rsid w:val="00843DEF"/>
    <w:rsid w:val="00844AB8"/>
    <w:rsid w:val="00845310"/>
    <w:rsid w:val="008454F8"/>
    <w:rsid w:val="008468CA"/>
    <w:rsid w:val="00847AAF"/>
    <w:rsid w:val="00847E94"/>
    <w:rsid w:val="0085173A"/>
    <w:rsid w:val="00851AAF"/>
    <w:rsid w:val="00852B15"/>
    <w:rsid w:val="00853107"/>
    <w:rsid w:val="00854058"/>
    <w:rsid w:val="008547E0"/>
    <w:rsid w:val="00854E50"/>
    <w:rsid w:val="00855140"/>
    <w:rsid w:val="0085540D"/>
    <w:rsid w:val="00857303"/>
    <w:rsid w:val="00860159"/>
    <w:rsid w:val="008603CE"/>
    <w:rsid w:val="00860452"/>
    <w:rsid w:val="00860956"/>
    <w:rsid w:val="008620FC"/>
    <w:rsid w:val="008627A5"/>
    <w:rsid w:val="008629CF"/>
    <w:rsid w:val="00863109"/>
    <w:rsid w:val="00863463"/>
    <w:rsid w:val="00863E05"/>
    <w:rsid w:val="00864B4C"/>
    <w:rsid w:val="00864CB5"/>
    <w:rsid w:val="00864D84"/>
    <w:rsid w:val="00865198"/>
    <w:rsid w:val="00865ACA"/>
    <w:rsid w:val="00865D28"/>
    <w:rsid w:val="00865F85"/>
    <w:rsid w:val="0086697D"/>
    <w:rsid w:val="00867994"/>
    <w:rsid w:val="00867C10"/>
    <w:rsid w:val="0087018A"/>
    <w:rsid w:val="00870439"/>
    <w:rsid w:val="00870DA1"/>
    <w:rsid w:val="00870EC1"/>
    <w:rsid w:val="00872801"/>
    <w:rsid w:val="00872A6A"/>
    <w:rsid w:val="00874E36"/>
    <w:rsid w:val="00875770"/>
    <w:rsid w:val="00875AFA"/>
    <w:rsid w:val="00876EF0"/>
    <w:rsid w:val="00877320"/>
    <w:rsid w:val="00877D60"/>
    <w:rsid w:val="00880F3F"/>
    <w:rsid w:val="0088113E"/>
    <w:rsid w:val="00882EA6"/>
    <w:rsid w:val="008839D8"/>
    <w:rsid w:val="00883DB2"/>
    <w:rsid w:val="00883F93"/>
    <w:rsid w:val="00884DB3"/>
    <w:rsid w:val="00885A08"/>
    <w:rsid w:val="00885A9D"/>
    <w:rsid w:val="008864F6"/>
    <w:rsid w:val="00886AE8"/>
    <w:rsid w:val="00887551"/>
    <w:rsid w:val="0089049D"/>
    <w:rsid w:val="00890C4B"/>
    <w:rsid w:val="008928C9"/>
    <w:rsid w:val="00892FE6"/>
    <w:rsid w:val="008930CB"/>
    <w:rsid w:val="00893436"/>
    <w:rsid w:val="00893502"/>
    <w:rsid w:val="008938DC"/>
    <w:rsid w:val="00893FD1"/>
    <w:rsid w:val="00894836"/>
    <w:rsid w:val="00895172"/>
    <w:rsid w:val="00895680"/>
    <w:rsid w:val="00896DFF"/>
    <w:rsid w:val="008971B1"/>
    <w:rsid w:val="0089762C"/>
    <w:rsid w:val="008A1576"/>
    <w:rsid w:val="008A173B"/>
    <w:rsid w:val="008A1893"/>
    <w:rsid w:val="008A1A03"/>
    <w:rsid w:val="008A1F1D"/>
    <w:rsid w:val="008A24FD"/>
    <w:rsid w:val="008A2F29"/>
    <w:rsid w:val="008A320B"/>
    <w:rsid w:val="008A3BA5"/>
    <w:rsid w:val="008A3BE8"/>
    <w:rsid w:val="008A4A1B"/>
    <w:rsid w:val="008A57E6"/>
    <w:rsid w:val="008A6F81"/>
    <w:rsid w:val="008A769A"/>
    <w:rsid w:val="008B0768"/>
    <w:rsid w:val="008B0ADC"/>
    <w:rsid w:val="008B0C9C"/>
    <w:rsid w:val="008B111A"/>
    <w:rsid w:val="008B1238"/>
    <w:rsid w:val="008B166D"/>
    <w:rsid w:val="008B17F4"/>
    <w:rsid w:val="008B3615"/>
    <w:rsid w:val="008B4AC4"/>
    <w:rsid w:val="008B4F62"/>
    <w:rsid w:val="008B50C8"/>
    <w:rsid w:val="008B5281"/>
    <w:rsid w:val="008B5824"/>
    <w:rsid w:val="008B61BF"/>
    <w:rsid w:val="008B7E05"/>
    <w:rsid w:val="008C1548"/>
    <w:rsid w:val="008C1600"/>
    <w:rsid w:val="008C1797"/>
    <w:rsid w:val="008C219C"/>
    <w:rsid w:val="008C3CE3"/>
    <w:rsid w:val="008C4441"/>
    <w:rsid w:val="008C475E"/>
    <w:rsid w:val="008C4B0B"/>
    <w:rsid w:val="008C4D01"/>
    <w:rsid w:val="008C5699"/>
    <w:rsid w:val="008C619A"/>
    <w:rsid w:val="008C7439"/>
    <w:rsid w:val="008D0CE8"/>
    <w:rsid w:val="008D19AE"/>
    <w:rsid w:val="008D2392"/>
    <w:rsid w:val="008D2CF7"/>
    <w:rsid w:val="008D2D1D"/>
    <w:rsid w:val="008D3552"/>
    <w:rsid w:val="008D3C9C"/>
    <w:rsid w:val="008D453D"/>
    <w:rsid w:val="008D5090"/>
    <w:rsid w:val="008D52A0"/>
    <w:rsid w:val="008D53AD"/>
    <w:rsid w:val="008D562B"/>
    <w:rsid w:val="008D5733"/>
    <w:rsid w:val="008D5C74"/>
    <w:rsid w:val="008D5D05"/>
    <w:rsid w:val="008D622B"/>
    <w:rsid w:val="008D6241"/>
    <w:rsid w:val="008D6659"/>
    <w:rsid w:val="008D666C"/>
    <w:rsid w:val="008D7180"/>
    <w:rsid w:val="008D7B54"/>
    <w:rsid w:val="008E0C9D"/>
    <w:rsid w:val="008E1648"/>
    <w:rsid w:val="008E1B3E"/>
    <w:rsid w:val="008E2319"/>
    <w:rsid w:val="008E2AB6"/>
    <w:rsid w:val="008E2EE6"/>
    <w:rsid w:val="008E3E88"/>
    <w:rsid w:val="008E4BB6"/>
    <w:rsid w:val="008E5518"/>
    <w:rsid w:val="008E653F"/>
    <w:rsid w:val="008E6A84"/>
    <w:rsid w:val="008F06BC"/>
    <w:rsid w:val="008F0CDC"/>
    <w:rsid w:val="008F17A3"/>
    <w:rsid w:val="008F1ED3"/>
    <w:rsid w:val="008F20C1"/>
    <w:rsid w:val="008F4C29"/>
    <w:rsid w:val="008F70BD"/>
    <w:rsid w:val="008F7418"/>
    <w:rsid w:val="008F788F"/>
    <w:rsid w:val="008F7D32"/>
    <w:rsid w:val="008F7EA2"/>
    <w:rsid w:val="009018FE"/>
    <w:rsid w:val="00902722"/>
    <w:rsid w:val="009027BC"/>
    <w:rsid w:val="00903419"/>
    <w:rsid w:val="00904674"/>
    <w:rsid w:val="009062E6"/>
    <w:rsid w:val="0090686E"/>
    <w:rsid w:val="00907848"/>
    <w:rsid w:val="00907E41"/>
    <w:rsid w:val="00910863"/>
    <w:rsid w:val="00910882"/>
    <w:rsid w:val="0091144C"/>
    <w:rsid w:val="00911BE5"/>
    <w:rsid w:val="0091349D"/>
    <w:rsid w:val="00913CA9"/>
    <w:rsid w:val="009145AE"/>
    <w:rsid w:val="009146CE"/>
    <w:rsid w:val="009149A5"/>
    <w:rsid w:val="00914CA7"/>
    <w:rsid w:val="00915C3E"/>
    <w:rsid w:val="009161A8"/>
    <w:rsid w:val="00916320"/>
    <w:rsid w:val="00916FF4"/>
    <w:rsid w:val="0092139C"/>
    <w:rsid w:val="00923D25"/>
    <w:rsid w:val="00923D96"/>
    <w:rsid w:val="009245AE"/>
    <w:rsid w:val="009245F5"/>
    <w:rsid w:val="009249EC"/>
    <w:rsid w:val="00925F0A"/>
    <w:rsid w:val="0092656D"/>
    <w:rsid w:val="00926896"/>
    <w:rsid w:val="009273B3"/>
    <w:rsid w:val="00927923"/>
    <w:rsid w:val="009305B5"/>
    <w:rsid w:val="00930B56"/>
    <w:rsid w:val="00931965"/>
    <w:rsid w:val="00931971"/>
    <w:rsid w:val="00932162"/>
    <w:rsid w:val="0093257D"/>
    <w:rsid w:val="009365CE"/>
    <w:rsid w:val="00936980"/>
    <w:rsid w:val="009378A5"/>
    <w:rsid w:val="009378DD"/>
    <w:rsid w:val="00937E40"/>
    <w:rsid w:val="0094006C"/>
    <w:rsid w:val="00941959"/>
    <w:rsid w:val="009429D5"/>
    <w:rsid w:val="00942BF1"/>
    <w:rsid w:val="00943D79"/>
    <w:rsid w:val="00944B15"/>
    <w:rsid w:val="00944DC4"/>
    <w:rsid w:val="00944DF8"/>
    <w:rsid w:val="00945180"/>
    <w:rsid w:val="00945428"/>
    <w:rsid w:val="0094607B"/>
    <w:rsid w:val="00947548"/>
    <w:rsid w:val="00947617"/>
    <w:rsid w:val="00947A58"/>
    <w:rsid w:val="009502BA"/>
    <w:rsid w:val="0095058E"/>
    <w:rsid w:val="0095106D"/>
    <w:rsid w:val="00951CCA"/>
    <w:rsid w:val="00953604"/>
    <w:rsid w:val="009539DA"/>
    <w:rsid w:val="0095431D"/>
    <w:rsid w:val="0095496B"/>
    <w:rsid w:val="0095528E"/>
    <w:rsid w:val="00955695"/>
    <w:rsid w:val="00955812"/>
    <w:rsid w:val="00957150"/>
    <w:rsid w:val="00960DE0"/>
    <w:rsid w:val="00960F1E"/>
    <w:rsid w:val="009610DC"/>
    <w:rsid w:val="00961490"/>
    <w:rsid w:val="0096381A"/>
    <w:rsid w:val="00963EA7"/>
    <w:rsid w:val="009648B2"/>
    <w:rsid w:val="00965818"/>
    <w:rsid w:val="00965A76"/>
    <w:rsid w:val="00965E04"/>
    <w:rsid w:val="00965F5A"/>
    <w:rsid w:val="00966148"/>
    <w:rsid w:val="009674AD"/>
    <w:rsid w:val="00970CDC"/>
    <w:rsid w:val="009730B9"/>
    <w:rsid w:val="00973B15"/>
    <w:rsid w:val="00973C53"/>
    <w:rsid w:val="00973DED"/>
    <w:rsid w:val="00973E70"/>
    <w:rsid w:val="00974B85"/>
    <w:rsid w:val="00974C0F"/>
    <w:rsid w:val="00975727"/>
    <w:rsid w:val="0097600E"/>
    <w:rsid w:val="00976C59"/>
    <w:rsid w:val="00977010"/>
    <w:rsid w:val="00977D02"/>
    <w:rsid w:val="00977FF9"/>
    <w:rsid w:val="0098033C"/>
    <w:rsid w:val="009809BB"/>
    <w:rsid w:val="0098364B"/>
    <w:rsid w:val="00987B24"/>
    <w:rsid w:val="00987C86"/>
    <w:rsid w:val="00987DF7"/>
    <w:rsid w:val="0099068A"/>
    <w:rsid w:val="009908A3"/>
    <w:rsid w:val="00990F85"/>
    <w:rsid w:val="00990FBA"/>
    <w:rsid w:val="009911AF"/>
    <w:rsid w:val="00991651"/>
    <w:rsid w:val="00991875"/>
    <w:rsid w:val="00991CE0"/>
    <w:rsid w:val="00991F92"/>
    <w:rsid w:val="00992985"/>
    <w:rsid w:val="00992EB6"/>
    <w:rsid w:val="00993889"/>
    <w:rsid w:val="00995296"/>
    <w:rsid w:val="0099551B"/>
    <w:rsid w:val="00996BD2"/>
    <w:rsid w:val="00997BF1"/>
    <w:rsid w:val="009A07B0"/>
    <w:rsid w:val="009A0898"/>
    <w:rsid w:val="009A089C"/>
    <w:rsid w:val="009A0C7A"/>
    <w:rsid w:val="009A0F03"/>
    <w:rsid w:val="009A118E"/>
    <w:rsid w:val="009A212A"/>
    <w:rsid w:val="009A21CD"/>
    <w:rsid w:val="009A278C"/>
    <w:rsid w:val="009A2BB4"/>
    <w:rsid w:val="009A2BC2"/>
    <w:rsid w:val="009A42C1"/>
    <w:rsid w:val="009A49E4"/>
    <w:rsid w:val="009A5429"/>
    <w:rsid w:val="009A561B"/>
    <w:rsid w:val="009A59F7"/>
    <w:rsid w:val="009A666D"/>
    <w:rsid w:val="009A6CC7"/>
    <w:rsid w:val="009A6FFD"/>
    <w:rsid w:val="009A72AD"/>
    <w:rsid w:val="009B09E0"/>
    <w:rsid w:val="009B0BC5"/>
    <w:rsid w:val="009B0C82"/>
    <w:rsid w:val="009B1247"/>
    <w:rsid w:val="009B2122"/>
    <w:rsid w:val="009B2210"/>
    <w:rsid w:val="009B3EC5"/>
    <w:rsid w:val="009B49E6"/>
    <w:rsid w:val="009B6029"/>
    <w:rsid w:val="009B6971"/>
    <w:rsid w:val="009B7468"/>
    <w:rsid w:val="009C1802"/>
    <w:rsid w:val="009C27F1"/>
    <w:rsid w:val="009C2D88"/>
    <w:rsid w:val="009C3152"/>
    <w:rsid w:val="009C3257"/>
    <w:rsid w:val="009C40D2"/>
    <w:rsid w:val="009C41E1"/>
    <w:rsid w:val="009C4CFA"/>
    <w:rsid w:val="009C4FFF"/>
    <w:rsid w:val="009C5070"/>
    <w:rsid w:val="009C550E"/>
    <w:rsid w:val="009C6EB0"/>
    <w:rsid w:val="009D0C8E"/>
    <w:rsid w:val="009D112C"/>
    <w:rsid w:val="009D1385"/>
    <w:rsid w:val="009D1F4B"/>
    <w:rsid w:val="009D1F56"/>
    <w:rsid w:val="009D2636"/>
    <w:rsid w:val="009D2FA3"/>
    <w:rsid w:val="009D47FA"/>
    <w:rsid w:val="009D4C5B"/>
    <w:rsid w:val="009D50D2"/>
    <w:rsid w:val="009D5EAC"/>
    <w:rsid w:val="009D66A5"/>
    <w:rsid w:val="009D6BCA"/>
    <w:rsid w:val="009E0F62"/>
    <w:rsid w:val="009E3130"/>
    <w:rsid w:val="009E32BC"/>
    <w:rsid w:val="009E4113"/>
    <w:rsid w:val="009E4A58"/>
    <w:rsid w:val="009E55BA"/>
    <w:rsid w:val="009E5A2D"/>
    <w:rsid w:val="009E5AB2"/>
    <w:rsid w:val="009E5F5C"/>
    <w:rsid w:val="009E6219"/>
    <w:rsid w:val="009F02AD"/>
    <w:rsid w:val="009F03B3"/>
    <w:rsid w:val="009F0F4F"/>
    <w:rsid w:val="009F17BD"/>
    <w:rsid w:val="009F29DF"/>
    <w:rsid w:val="009F43C3"/>
    <w:rsid w:val="009F6139"/>
    <w:rsid w:val="00A0096C"/>
    <w:rsid w:val="00A00E7E"/>
    <w:rsid w:val="00A01757"/>
    <w:rsid w:val="00A022A2"/>
    <w:rsid w:val="00A023E0"/>
    <w:rsid w:val="00A028C0"/>
    <w:rsid w:val="00A02BAE"/>
    <w:rsid w:val="00A0311A"/>
    <w:rsid w:val="00A0322B"/>
    <w:rsid w:val="00A032E7"/>
    <w:rsid w:val="00A043E8"/>
    <w:rsid w:val="00A04B3E"/>
    <w:rsid w:val="00A04BF9"/>
    <w:rsid w:val="00A06A6B"/>
    <w:rsid w:val="00A06D3A"/>
    <w:rsid w:val="00A0782A"/>
    <w:rsid w:val="00A07E47"/>
    <w:rsid w:val="00A11FF9"/>
    <w:rsid w:val="00A129D0"/>
    <w:rsid w:val="00A12C33"/>
    <w:rsid w:val="00A138BA"/>
    <w:rsid w:val="00A13B0D"/>
    <w:rsid w:val="00A13BE4"/>
    <w:rsid w:val="00A14093"/>
    <w:rsid w:val="00A1436B"/>
    <w:rsid w:val="00A1458A"/>
    <w:rsid w:val="00A148B7"/>
    <w:rsid w:val="00A14AF6"/>
    <w:rsid w:val="00A14C8E"/>
    <w:rsid w:val="00A151A5"/>
    <w:rsid w:val="00A153D9"/>
    <w:rsid w:val="00A1567E"/>
    <w:rsid w:val="00A15F09"/>
    <w:rsid w:val="00A16967"/>
    <w:rsid w:val="00A169B6"/>
    <w:rsid w:val="00A1785E"/>
    <w:rsid w:val="00A2089B"/>
    <w:rsid w:val="00A2271D"/>
    <w:rsid w:val="00A237D5"/>
    <w:rsid w:val="00A25224"/>
    <w:rsid w:val="00A25594"/>
    <w:rsid w:val="00A26C87"/>
    <w:rsid w:val="00A27203"/>
    <w:rsid w:val="00A30E41"/>
    <w:rsid w:val="00A30EFC"/>
    <w:rsid w:val="00A312C9"/>
    <w:rsid w:val="00A31833"/>
    <w:rsid w:val="00A31984"/>
    <w:rsid w:val="00A32D73"/>
    <w:rsid w:val="00A3367B"/>
    <w:rsid w:val="00A33C67"/>
    <w:rsid w:val="00A33EED"/>
    <w:rsid w:val="00A340DE"/>
    <w:rsid w:val="00A34579"/>
    <w:rsid w:val="00A3597D"/>
    <w:rsid w:val="00A36392"/>
    <w:rsid w:val="00A36DD1"/>
    <w:rsid w:val="00A4006C"/>
    <w:rsid w:val="00A40091"/>
    <w:rsid w:val="00A4030F"/>
    <w:rsid w:val="00A409F0"/>
    <w:rsid w:val="00A40FB3"/>
    <w:rsid w:val="00A413FE"/>
    <w:rsid w:val="00A415D4"/>
    <w:rsid w:val="00A41C79"/>
    <w:rsid w:val="00A41CB5"/>
    <w:rsid w:val="00A41D0C"/>
    <w:rsid w:val="00A42CDF"/>
    <w:rsid w:val="00A443C3"/>
    <w:rsid w:val="00A4452E"/>
    <w:rsid w:val="00A4472C"/>
    <w:rsid w:val="00A44E56"/>
    <w:rsid w:val="00A44E69"/>
    <w:rsid w:val="00A453A6"/>
    <w:rsid w:val="00A4661E"/>
    <w:rsid w:val="00A501CE"/>
    <w:rsid w:val="00A51864"/>
    <w:rsid w:val="00A51C68"/>
    <w:rsid w:val="00A52444"/>
    <w:rsid w:val="00A53F5F"/>
    <w:rsid w:val="00A54422"/>
    <w:rsid w:val="00A55BD6"/>
    <w:rsid w:val="00A55D50"/>
    <w:rsid w:val="00A55FB5"/>
    <w:rsid w:val="00A56A99"/>
    <w:rsid w:val="00A56F2F"/>
    <w:rsid w:val="00A57142"/>
    <w:rsid w:val="00A60214"/>
    <w:rsid w:val="00A6255D"/>
    <w:rsid w:val="00A62620"/>
    <w:rsid w:val="00A62E87"/>
    <w:rsid w:val="00A648CD"/>
    <w:rsid w:val="00A6537A"/>
    <w:rsid w:val="00A65714"/>
    <w:rsid w:val="00A67866"/>
    <w:rsid w:val="00A67CF4"/>
    <w:rsid w:val="00A70472"/>
    <w:rsid w:val="00A70B07"/>
    <w:rsid w:val="00A70EE4"/>
    <w:rsid w:val="00A7193B"/>
    <w:rsid w:val="00A723F8"/>
    <w:rsid w:val="00A76095"/>
    <w:rsid w:val="00A77CCB"/>
    <w:rsid w:val="00A81624"/>
    <w:rsid w:val="00A81747"/>
    <w:rsid w:val="00A8231C"/>
    <w:rsid w:val="00A82FF2"/>
    <w:rsid w:val="00A83D8D"/>
    <w:rsid w:val="00A84382"/>
    <w:rsid w:val="00A8446B"/>
    <w:rsid w:val="00A8473F"/>
    <w:rsid w:val="00A847D4"/>
    <w:rsid w:val="00A8596F"/>
    <w:rsid w:val="00A86155"/>
    <w:rsid w:val="00A862D6"/>
    <w:rsid w:val="00A86DB8"/>
    <w:rsid w:val="00A8715E"/>
    <w:rsid w:val="00A91E09"/>
    <w:rsid w:val="00A9295B"/>
    <w:rsid w:val="00A92AEC"/>
    <w:rsid w:val="00A93277"/>
    <w:rsid w:val="00A93B09"/>
    <w:rsid w:val="00A952D7"/>
    <w:rsid w:val="00A95407"/>
    <w:rsid w:val="00A95AD7"/>
    <w:rsid w:val="00A963F7"/>
    <w:rsid w:val="00A96AD8"/>
    <w:rsid w:val="00A973EE"/>
    <w:rsid w:val="00A9742B"/>
    <w:rsid w:val="00AA052C"/>
    <w:rsid w:val="00AA059E"/>
    <w:rsid w:val="00AA1E45"/>
    <w:rsid w:val="00AA2523"/>
    <w:rsid w:val="00AA4286"/>
    <w:rsid w:val="00AA456B"/>
    <w:rsid w:val="00AA4C52"/>
    <w:rsid w:val="00AA5333"/>
    <w:rsid w:val="00AA57F5"/>
    <w:rsid w:val="00AA672E"/>
    <w:rsid w:val="00AA6874"/>
    <w:rsid w:val="00AA6EC9"/>
    <w:rsid w:val="00AB0A95"/>
    <w:rsid w:val="00AB2BA6"/>
    <w:rsid w:val="00AB437B"/>
    <w:rsid w:val="00AB6309"/>
    <w:rsid w:val="00AB6473"/>
    <w:rsid w:val="00AB6C5F"/>
    <w:rsid w:val="00AB7129"/>
    <w:rsid w:val="00AB7829"/>
    <w:rsid w:val="00AC0598"/>
    <w:rsid w:val="00AC1791"/>
    <w:rsid w:val="00AC27A6"/>
    <w:rsid w:val="00AC30F7"/>
    <w:rsid w:val="00AC3A5A"/>
    <w:rsid w:val="00AC3D53"/>
    <w:rsid w:val="00AC4D95"/>
    <w:rsid w:val="00AC5DF4"/>
    <w:rsid w:val="00AC7712"/>
    <w:rsid w:val="00AD0AEF"/>
    <w:rsid w:val="00AD0C29"/>
    <w:rsid w:val="00AD11B7"/>
    <w:rsid w:val="00AD1A94"/>
    <w:rsid w:val="00AD1C05"/>
    <w:rsid w:val="00AD1EFA"/>
    <w:rsid w:val="00AD4126"/>
    <w:rsid w:val="00AD421C"/>
    <w:rsid w:val="00AD44FA"/>
    <w:rsid w:val="00AD5401"/>
    <w:rsid w:val="00AD7BF1"/>
    <w:rsid w:val="00AE070A"/>
    <w:rsid w:val="00AE101C"/>
    <w:rsid w:val="00AE16DE"/>
    <w:rsid w:val="00AE23AC"/>
    <w:rsid w:val="00AE2A69"/>
    <w:rsid w:val="00AE37E5"/>
    <w:rsid w:val="00AE4418"/>
    <w:rsid w:val="00AE54C2"/>
    <w:rsid w:val="00AE5EB4"/>
    <w:rsid w:val="00AE7AA7"/>
    <w:rsid w:val="00AF09FA"/>
    <w:rsid w:val="00AF0C18"/>
    <w:rsid w:val="00AF18C2"/>
    <w:rsid w:val="00AF1A98"/>
    <w:rsid w:val="00AF47C5"/>
    <w:rsid w:val="00AF5398"/>
    <w:rsid w:val="00AF6955"/>
    <w:rsid w:val="00AF7B59"/>
    <w:rsid w:val="00B004A0"/>
    <w:rsid w:val="00B011B7"/>
    <w:rsid w:val="00B03612"/>
    <w:rsid w:val="00B046B3"/>
    <w:rsid w:val="00B049AF"/>
    <w:rsid w:val="00B052C6"/>
    <w:rsid w:val="00B07242"/>
    <w:rsid w:val="00B10337"/>
    <w:rsid w:val="00B10534"/>
    <w:rsid w:val="00B113DB"/>
    <w:rsid w:val="00B11541"/>
    <w:rsid w:val="00B11B86"/>
    <w:rsid w:val="00B11D8A"/>
    <w:rsid w:val="00B124C2"/>
    <w:rsid w:val="00B12981"/>
    <w:rsid w:val="00B1406D"/>
    <w:rsid w:val="00B147DD"/>
    <w:rsid w:val="00B156FD"/>
    <w:rsid w:val="00B1694D"/>
    <w:rsid w:val="00B16B16"/>
    <w:rsid w:val="00B2090A"/>
    <w:rsid w:val="00B20A67"/>
    <w:rsid w:val="00B21F61"/>
    <w:rsid w:val="00B2215D"/>
    <w:rsid w:val="00B2249B"/>
    <w:rsid w:val="00B228F7"/>
    <w:rsid w:val="00B23B90"/>
    <w:rsid w:val="00B24ABA"/>
    <w:rsid w:val="00B261F1"/>
    <w:rsid w:val="00B265BC"/>
    <w:rsid w:val="00B26F9B"/>
    <w:rsid w:val="00B274BF"/>
    <w:rsid w:val="00B27C32"/>
    <w:rsid w:val="00B30055"/>
    <w:rsid w:val="00B31FB1"/>
    <w:rsid w:val="00B3350D"/>
    <w:rsid w:val="00B33952"/>
    <w:rsid w:val="00B33C5E"/>
    <w:rsid w:val="00B342F4"/>
    <w:rsid w:val="00B34369"/>
    <w:rsid w:val="00B344C5"/>
    <w:rsid w:val="00B34CDF"/>
    <w:rsid w:val="00B34DC2"/>
    <w:rsid w:val="00B368DC"/>
    <w:rsid w:val="00B378E5"/>
    <w:rsid w:val="00B4046D"/>
    <w:rsid w:val="00B41C19"/>
    <w:rsid w:val="00B4346D"/>
    <w:rsid w:val="00B440F4"/>
    <w:rsid w:val="00B447A5"/>
    <w:rsid w:val="00B44A49"/>
    <w:rsid w:val="00B45D4C"/>
    <w:rsid w:val="00B4654C"/>
    <w:rsid w:val="00B47293"/>
    <w:rsid w:val="00B4767A"/>
    <w:rsid w:val="00B50092"/>
    <w:rsid w:val="00B50E50"/>
    <w:rsid w:val="00B518B3"/>
    <w:rsid w:val="00B518E8"/>
    <w:rsid w:val="00B52120"/>
    <w:rsid w:val="00B53C93"/>
    <w:rsid w:val="00B54ABC"/>
    <w:rsid w:val="00B55212"/>
    <w:rsid w:val="00B55610"/>
    <w:rsid w:val="00B56FBE"/>
    <w:rsid w:val="00B6081B"/>
    <w:rsid w:val="00B60ACF"/>
    <w:rsid w:val="00B62B58"/>
    <w:rsid w:val="00B63783"/>
    <w:rsid w:val="00B64D71"/>
    <w:rsid w:val="00B65149"/>
    <w:rsid w:val="00B66567"/>
    <w:rsid w:val="00B66F52"/>
    <w:rsid w:val="00B66FE5"/>
    <w:rsid w:val="00B67264"/>
    <w:rsid w:val="00B70359"/>
    <w:rsid w:val="00B714EE"/>
    <w:rsid w:val="00B716B5"/>
    <w:rsid w:val="00B7192B"/>
    <w:rsid w:val="00B72880"/>
    <w:rsid w:val="00B74BE4"/>
    <w:rsid w:val="00B758BF"/>
    <w:rsid w:val="00B76538"/>
    <w:rsid w:val="00B779F8"/>
    <w:rsid w:val="00B77D4F"/>
    <w:rsid w:val="00B77EC8"/>
    <w:rsid w:val="00B81193"/>
    <w:rsid w:val="00B8187B"/>
    <w:rsid w:val="00B823CA"/>
    <w:rsid w:val="00B827A6"/>
    <w:rsid w:val="00B82B36"/>
    <w:rsid w:val="00B830A3"/>
    <w:rsid w:val="00B830AB"/>
    <w:rsid w:val="00B831CE"/>
    <w:rsid w:val="00B86677"/>
    <w:rsid w:val="00B8687F"/>
    <w:rsid w:val="00B87131"/>
    <w:rsid w:val="00B928A5"/>
    <w:rsid w:val="00B933A0"/>
    <w:rsid w:val="00B939B1"/>
    <w:rsid w:val="00B95CE9"/>
    <w:rsid w:val="00B968D7"/>
    <w:rsid w:val="00B96BC9"/>
    <w:rsid w:val="00B96D40"/>
    <w:rsid w:val="00B97386"/>
    <w:rsid w:val="00BA0353"/>
    <w:rsid w:val="00BA058F"/>
    <w:rsid w:val="00BA1683"/>
    <w:rsid w:val="00BA1E6A"/>
    <w:rsid w:val="00BA263B"/>
    <w:rsid w:val="00BA3DF4"/>
    <w:rsid w:val="00BA42B2"/>
    <w:rsid w:val="00BA47A5"/>
    <w:rsid w:val="00BA58D4"/>
    <w:rsid w:val="00BA5B9E"/>
    <w:rsid w:val="00BA6BB6"/>
    <w:rsid w:val="00BA7198"/>
    <w:rsid w:val="00BA792B"/>
    <w:rsid w:val="00BA7B7A"/>
    <w:rsid w:val="00BA7C9A"/>
    <w:rsid w:val="00BA7E23"/>
    <w:rsid w:val="00BB186C"/>
    <w:rsid w:val="00BB1D53"/>
    <w:rsid w:val="00BB1ECA"/>
    <w:rsid w:val="00BB217C"/>
    <w:rsid w:val="00BB2DD4"/>
    <w:rsid w:val="00BB3663"/>
    <w:rsid w:val="00BB397D"/>
    <w:rsid w:val="00BB4104"/>
    <w:rsid w:val="00BB5F8F"/>
    <w:rsid w:val="00BB657A"/>
    <w:rsid w:val="00BC1A4E"/>
    <w:rsid w:val="00BC1B83"/>
    <w:rsid w:val="00BC553E"/>
    <w:rsid w:val="00BC5DC7"/>
    <w:rsid w:val="00BC6B8B"/>
    <w:rsid w:val="00BC73D8"/>
    <w:rsid w:val="00BC757C"/>
    <w:rsid w:val="00BD0177"/>
    <w:rsid w:val="00BD01FB"/>
    <w:rsid w:val="00BD063B"/>
    <w:rsid w:val="00BD0F00"/>
    <w:rsid w:val="00BD1222"/>
    <w:rsid w:val="00BD240B"/>
    <w:rsid w:val="00BD336B"/>
    <w:rsid w:val="00BD39B1"/>
    <w:rsid w:val="00BD4ABA"/>
    <w:rsid w:val="00BD52D7"/>
    <w:rsid w:val="00BD53E9"/>
    <w:rsid w:val="00BD5AD2"/>
    <w:rsid w:val="00BD61CF"/>
    <w:rsid w:val="00BE0279"/>
    <w:rsid w:val="00BE0C56"/>
    <w:rsid w:val="00BE2130"/>
    <w:rsid w:val="00BE22F3"/>
    <w:rsid w:val="00BE48DF"/>
    <w:rsid w:val="00BE4D20"/>
    <w:rsid w:val="00BE5B52"/>
    <w:rsid w:val="00BE7B8D"/>
    <w:rsid w:val="00BF0993"/>
    <w:rsid w:val="00BF105C"/>
    <w:rsid w:val="00BF10A9"/>
    <w:rsid w:val="00BF1703"/>
    <w:rsid w:val="00BF17B2"/>
    <w:rsid w:val="00BF231C"/>
    <w:rsid w:val="00BF244B"/>
    <w:rsid w:val="00BF2E88"/>
    <w:rsid w:val="00BF2F2B"/>
    <w:rsid w:val="00BF399A"/>
    <w:rsid w:val="00BF4D5E"/>
    <w:rsid w:val="00BF51E5"/>
    <w:rsid w:val="00BF60C3"/>
    <w:rsid w:val="00BF6C23"/>
    <w:rsid w:val="00BF74A6"/>
    <w:rsid w:val="00C0092B"/>
    <w:rsid w:val="00C00BF4"/>
    <w:rsid w:val="00C013AD"/>
    <w:rsid w:val="00C016C8"/>
    <w:rsid w:val="00C024E2"/>
    <w:rsid w:val="00C04904"/>
    <w:rsid w:val="00C05420"/>
    <w:rsid w:val="00C056B3"/>
    <w:rsid w:val="00C058F1"/>
    <w:rsid w:val="00C06075"/>
    <w:rsid w:val="00C06E06"/>
    <w:rsid w:val="00C07217"/>
    <w:rsid w:val="00C103E5"/>
    <w:rsid w:val="00C123BB"/>
    <w:rsid w:val="00C1327B"/>
    <w:rsid w:val="00C13319"/>
    <w:rsid w:val="00C13EE9"/>
    <w:rsid w:val="00C172DE"/>
    <w:rsid w:val="00C20917"/>
    <w:rsid w:val="00C20E12"/>
    <w:rsid w:val="00C21540"/>
    <w:rsid w:val="00C21906"/>
    <w:rsid w:val="00C21BFA"/>
    <w:rsid w:val="00C22350"/>
    <w:rsid w:val="00C22732"/>
    <w:rsid w:val="00C233E3"/>
    <w:rsid w:val="00C233F3"/>
    <w:rsid w:val="00C23884"/>
    <w:rsid w:val="00C24C8D"/>
    <w:rsid w:val="00C25420"/>
    <w:rsid w:val="00C25FE2"/>
    <w:rsid w:val="00C26B53"/>
    <w:rsid w:val="00C279B2"/>
    <w:rsid w:val="00C31566"/>
    <w:rsid w:val="00C31BFF"/>
    <w:rsid w:val="00C326E8"/>
    <w:rsid w:val="00C32F1D"/>
    <w:rsid w:val="00C33E50"/>
    <w:rsid w:val="00C34C20"/>
    <w:rsid w:val="00C353B7"/>
    <w:rsid w:val="00C35A3E"/>
    <w:rsid w:val="00C36232"/>
    <w:rsid w:val="00C41FAE"/>
    <w:rsid w:val="00C42130"/>
    <w:rsid w:val="00C423A4"/>
    <w:rsid w:val="00C423E3"/>
    <w:rsid w:val="00C42B2C"/>
    <w:rsid w:val="00C43E18"/>
    <w:rsid w:val="00C44BF5"/>
    <w:rsid w:val="00C44C75"/>
    <w:rsid w:val="00C46C75"/>
    <w:rsid w:val="00C46CF5"/>
    <w:rsid w:val="00C514E5"/>
    <w:rsid w:val="00C51585"/>
    <w:rsid w:val="00C51E79"/>
    <w:rsid w:val="00C521D6"/>
    <w:rsid w:val="00C55232"/>
    <w:rsid w:val="00C553A4"/>
    <w:rsid w:val="00C55A06"/>
    <w:rsid w:val="00C55D03"/>
    <w:rsid w:val="00C57436"/>
    <w:rsid w:val="00C601BC"/>
    <w:rsid w:val="00C607AD"/>
    <w:rsid w:val="00C610FF"/>
    <w:rsid w:val="00C614F2"/>
    <w:rsid w:val="00C61880"/>
    <w:rsid w:val="00C61943"/>
    <w:rsid w:val="00C61A6C"/>
    <w:rsid w:val="00C61ACF"/>
    <w:rsid w:val="00C61BA1"/>
    <w:rsid w:val="00C62753"/>
    <w:rsid w:val="00C62A52"/>
    <w:rsid w:val="00C6329F"/>
    <w:rsid w:val="00C63340"/>
    <w:rsid w:val="00C63781"/>
    <w:rsid w:val="00C643F9"/>
    <w:rsid w:val="00C64E95"/>
    <w:rsid w:val="00C66AF4"/>
    <w:rsid w:val="00C70709"/>
    <w:rsid w:val="00C70EE9"/>
    <w:rsid w:val="00C71372"/>
    <w:rsid w:val="00C72410"/>
    <w:rsid w:val="00C7287F"/>
    <w:rsid w:val="00C728F6"/>
    <w:rsid w:val="00C73328"/>
    <w:rsid w:val="00C748CA"/>
    <w:rsid w:val="00C74A45"/>
    <w:rsid w:val="00C7731C"/>
    <w:rsid w:val="00C77A6E"/>
    <w:rsid w:val="00C77D2B"/>
    <w:rsid w:val="00C77FB0"/>
    <w:rsid w:val="00C80C61"/>
    <w:rsid w:val="00C80CB8"/>
    <w:rsid w:val="00C810C5"/>
    <w:rsid w:val="00C819F8"/>
    <w:rsid w:val="00C81C55"/>
    <w:rsid w:val="00C8248C"/>
    <w:rsid w:val="00C83448"/>
    <w:rsid w:val="00C84E33"/>
    <w:rsid w:val="00C8695B"/>
    <w:rsid w:val="00C86D6F"/>
    <w:rsid w:val="00C905FC"/>
    <w:rsid w:val="00C909EA"/>
    <w:rsid w:val="00C91F67"/>
    <w:rsid w:val="00C923C2"/>
    <w:rsid w:val="00C9261B"/>
    <w:rsid w:val="00C92D03"/>
    <w:rsid w:val="00C9319C"/>
    <w:rsid w:val="00C934B4"/>
    <w:rsid w:val="00C934D4"/>
    <w:rsid w:val="00C9435D"/>
    <w:rsid w:val="00C94DF2"/>
    <w:rsid w:val="00C959FB"/>
    <w:rsid w:val="00C96741"/>
    <w:rsid w:val="00CA2D1B"/>
    <w:rsid w:val="00CA375D"/>
    <w:rsid w:val="00CA64B6"/>
    <w:rsid w:val="00CA662A"/>
    <w:rsid w:val="00CA712E"/>
    <w:rsid w:val="00CA797C"/>
    <w:rsid w:val="00CA7AFD"/>
    <w:rsid w:val="00CA7C3C"/>
    <w:rsid w:val="00CB0189"/>
    <w:rsid w:val="00CB04E6"/>
    <w:rsid w:val="00CB0812"/>
    <w:rsid w:val="00CB0BA2"/>
    <w:rsid w:val="00CB0E47"/>
    <w:rsid w:val="00CB1A42"/>
    <w:rsid w:val="00CB1B0C"/>
    <w:rsid w:val="00CB26C7"/>
    <w:rsid w:val="00CB2C0B"/>
    <w:rsid w:val="00CB33E9"/>
    <w:rsid w:val="00CB35C1"/>
    <w:rsid w:val="00CB46AD"/>
    <w:rsid w:val="00CB517D"/>
    <w:rsid w:val="00CB6D94"/>
    <w:rsid w:val="00CB7132"/>
    <w:rsid w:val="00CB79BE"/>
    <w:rsid w:val="00CC038D"/>
    <w:rsid w:val="00CC08DB"/>
    <w:rsid w:val="00CC0993"/>
    <w:rsid w:val="00CC1928"/>
    <w:rsid w:val="00CC20D1"/>
    <w:rsid w:val="00CC39FF"/>
    <w:rsid w:val="00CC3C2F"/>
    <w:rsid w:val="00CC46EC"/>
    <w:rsid w:val="00CC4AC8"/>
    <w:rsid w:val="00CC4BF7"/>
    <w:rsid w:val="00CC5233"/>
    <w:rsid w:val="00CC5DE6"/>
    <w:rsid w:val="00CC6933"/>
    <w:rsid w:val="00CC6E4E"/>
    <w:rsid w:val="00CC6FE8"/>
    <w:rsid w:val="00CC7202"/>
    <w:rsid w:val="00CC7878"/>
    <w:rsid w:val="00CC78BE"/>
    <w:rsid w:val="00CD11BE"/>
    <w:rsid w:val="00CD1AF3"/>
    <w:rsid w:val="00CD1B70"/>
    <w:rsid w:val="00CD1DF9"/>
    <w:rsid w:val="00CD2808"/>
    <w:rsid w:val="00CD28BF"/>
    <w:rsid w:val="00CD2ECA"/>
    <w:rsid w:val="00CD37EA"/>
    <w:rsid w:val="00CD4092"/>
    <w:rsid w:val="00CD41F2"/>
    <w:rsid w:val="00CD4676"/>
    <w:rsid w:val="00CD4A20"/>
    <w:rsid w:val="00CD4A4A"/>
    <w:rsid w:val="00CD503F"/>
    <w:rsid w:val="00CD50A1"/>
    <w:rsid w:val="00CD519E"/>
    <w:rsid w:val="00CD5510"/>
    <w:rsid w:val="00CD782D"/>
    <w:rsid w:val="00CD7B9F"/>
    <w:rsid w:val="00CD7DAA"/>
    <w:rsid w:val="00CE0592"/>
    <w:rsid w:val="00CE08B1"/>
    <w:rsid w:val="00CE0C4F"/>
    <w:rsid w:val="00CE0EF4"/>
    <w:rsid w:val="00CE1AFD"/>
    <w:rsid w:val="00CE30EA"/>
    <w:rsid w:val="00CE34BB"/>
    <w:rsid w:val="00CE365D"/>
    <w:rsid w:val="00CE6A4F"/>
    <w:rsid w:val="00CE79A8"/>
    <w:rsid w:val="00CF048A"/>
    <w:rsid w:val="00CF155A"/>
    <w:rsid w:val="00CF25E8"/>
    <w:rsid w:val="00CF2947"/>
    <w:rsid w:val="00CF338C"/>
    <w:rsid w:val="00CF450D"/>
    <w:rsid w:val="00CF4CAA"/>
    <w:rsid w:val="00CF4DB7"/>
    <w:rsid w:val="00CF503B"/>
    <w:rsid w:val="00CF54D5"/>
    <w:rsid w:val="00CF674D"/>
    <w:rsid w:val="00CF686F"/>
    <w:rsid w:val="00CF6E60"/>
    <w:rsid w:val="00CF7BCA"/>
    <w:rsid w:val="00D008FD"/>
    <w:rsid w:val="00D00972"/>
    <w:rsid w:val="00D0321C"/>
    <w:rsid w:val="00D035EC"/>
    <w:rsid w:val="00D03F7A"/>
    <w:rsid w:val="00D03FEF"/>
    <w:rsid w:val="00D0425E"/>
    <w:rsid w:val="00D046D8"/>
    <w:rsid w:val="00D04843"/>
    <w:rsid w:val="00D0493D"/>
    <w:rsid w:val="00D057C1"/>
    <w:rsid w:val="00D05B7A"/>
    <w:rsid w:val="00D06325"/>
    <w:rsid w:val="00D06AB1"/>
    <w:rsid w:val="00D06FC1"/>
    <w:rsid w:val="00D072ED"/>
    <w:rsid w:val="00D0734A"/>
    <w:rsid w:val="00D07A16"/>
    <w:rsid w:val="00D07F57"/>
    <w:rsid w:val="00D1010C"/>
    <w:rsid w:val="00D1067E"/>
    <w:rsid w:val="00D10DAE"/>
    <w:rsid w:val="00D10F50"/>
    <w:rsid w:val="00D11272"/>
    <w:rsid w:val="00D126F5"/>
    <w:rsid w:val="00D13059"/>
    <w:rsid w:val="00D1489E"/>
    <w:rsid w:val="00D16EAE"/>
    <w:rsid w:val="00D177AA"/>
    <w:rsid w:val="00D20737"/>
    <w:rsid w:val="00D20F55"/>
    <w:rsid w:val="00D21E81"/>
    <w:rsid w:val="00D21F7A"/>
    <w:rsid w:val="00D223DE"/>
    <w:rsid w:val="00D2414C"/>
    <w:rsid w:val="00D25E37"/>
    <w:rsid w:val="00D2661A"/>
    <w:rsid w:val="00D269FF"/>
    <w:rsid w:val="00D27307"/>
    <w:rsid w:val="00D27582"/>
    <w:rsid w:val="00D27927"/>
    <w:rsid w:val="00D2794A"/>
    <w:rsid w:val="00D27EC4"/>
    <w:rsid w:val="00D31762"/>
    <w:rsid w:val="00D32719"/>
    <w:rsid w:val="00D3315D"/>
    <w:rsid w:val="00D33333"/>
    <w:rsid w:val="00D3379F"/>
    <w:rsid w:val="00D34903"/>
    <w:rsid w:val="00D35006"/>
    <w:rsid w:val="00D352A2"/>
    <w:rsid w:val="00D37215"/>
    <w:rsid w:val="00D40C37"/>
    <w:rsid w:val="00D4162B"/>
    <w:rsid w:val="00D4292C"/>
    <w:rsid w:val="00D434AF"/>
    <w:rsid w:val="00D4514F"/>
    <w:rsid w:val="00D451E2"/>
    <w:rsid w:val="00D45E89"/>
    <w:rsid w:val="00D45E8D"/>
    <w:rsid w:val="00D4668A"/>
    <w:rsid w:val="00D466AE"/>
    <w:rsid w:val="00D46CCA"/>
    <w:rsid w:val="00D4734F"/>
    <w:rsid w:val="00D47BF0"/>
    <w:rsid w:val="00D47D0A"/>
    <w:rsid w:val="00D47D1A"/>
    <w:rsid w:val="00D51BF3"/>
    <w:rsid w:val="00D51FDB"/>
    <w:rsid w:val="00D52D29"/>
    <w:rsid w:val="00D540C9"/>
    <w:rsid w:val="00D5487C"/>
    <w:rsid w:val="00D62076"/>
    <w:rsid w:val="00D62245"/>
    <w:rsid w:val="00D62FEE"/>
    <w:rsid w:val="00D63230"/>
    <w:rsid w:val="00D66053"/>
    <w:rsid w:val="00D66846"/>
    <w:rsid w:val="00D675FB"/>
    <w:rsid w:val="00D70F50"/>
    <w:rsid w:val="00D71D1F"/>
    <w:rsid w:val="00D71F25"/>
    <w:rsid w:val="00D72178"/>
    <w:rsid w:val="00D72512"/>
    <w:rsid w:val="00D72A9C"/>
    <w:rsid w:val="00D744CA"/>
    <w:rsid w:val="00D7679E"/>
    <w:rsid w:val="00D77031"/>
    <w:rsid w:val="00D778FA"/>
    <w:rsid w:val="00D80D56"/>
    <w:rsid w:val="00D80DBE"/>
    <w:rsid w:val="00D81E1C"/>
    <w:rsid w:val="00D82E65"/>
    <w:rsid w:val="00D832C4"/>
    <w:rsid w:val="00D837C3"/>
    <w:rsid w:val="00D84941"/>
    <w:rsid w:val="00D84FA1"/>
    <w:rsid w:val="00D851F0"/>
    <w:rsid w:val="00D856A4"/>
    <w:rsid w:val="00D86DB7"/>
    <w:rsid w:val="00D870EE"/>
    <w:rsid w:val="00D87BF5"/>
    <w:rsid w:val="00D87D4E"/>
    <w:rsid w:val="00D903F8"/>
    <w:rsid w:val="00D90721"/>
    <w:rsid w:val="00D912B3"/>
    <w:rsid w:val="00D926D0"/>
    <w:rsid w:val="00D92984"/>
    <w:rsid w:val="00D93030"/>
    <w:rsid w:val="00D950E1"/>
    <w:rsid w:val="00D952A6"/>
    <w:rsid w:val="00D959DE"/>
    <w:rsid w:val="00D973B4"/>
    <w:rsid w:val="00D97F99"/>
    <w:rsid w:val="00DA056A"/>
    <w:rsid w:val="00DA12FB"/>
    <w:rsid w:val="00DA1E08"/>
    <w:rsid w:val="00DA24F8"/>
    <w:rsid w:val="00DA28E8"/>
    <w:rsid w:val="00DA38D3"/>
    <w:rsid w:val="00DA3932"/>
    <w:rsid w:val="00DA3AFC"/>
    <w:rsid w:val="00DA4085"/>
    <w:rsid w:val="00DA4C1E"/>
    <w:rsid w:val="00DA4E1E"/>
    <w:rsid w:val="00DA53E1"/>
    <w:rsid w:val="00DA64F8"/>
    <w:rsid w:val="00DA6C15"/>
    <w:rsid w:val="00DA71C3"/>
    <w:rsid w:val="00DA777E"/>
    <w:rsid w:val="00DA77A0"/>
    <w:rsid w:val="00DB0258"/>
    <w:rsid w:val="00DB165D"/>
    <w:rsid w:val="00DB1D9A"/>
    <w:rsid w:val="00DB1E71"/>
    <w:rsid w:val="00DB2873"/>
    <w:rsid w:val="00DB291A"/>
    <w:rsid w:val="00DB2CF2"/>
    <w:rsid w:val="00DB38EE"/>
    <w:rsid w:val="00DB498B"/>
    <w:rsid w:val="00DB50A5"/>
    <w:rsid w:val="00DB66CA"/>
    <w:rsid w:val="00DB6A54"/>
    <w:rsid w:val="00DB6BCA"/>
    <w:rsid w:val="00DB6CB8"/>
    <w:rsid w:val="00DB6F54"/>
    <w:rsid w:val="00DB73F7"/>
    <w:rsid w:val="00DC019E"/>
    <w:rsid w:val="00DC0321"/>
    <w:rsid w:val="00DC0D16"/>
    <w:rsid w:val="00DC1879"/>
    <w:rsid w:val="00DC1E42"/>
    <w:rsid w:val="00DC3067"/>
    <w:rsid w:val="00DC370B"/>
    <w:rsid w:val="00DC3E3A"/>
    <w:rsid w:val="00DC4755"/>
    <w:rsid w:val="00DC5B90"/>
    <w:rsid w:val="00DC6B46"/>
    <w:rsid w:val="00DC6BF6"/>
    <w:rsid w:val="00DC7156"/>
    <w:rsid w:val="00DD00FF"/>
    <w:rsid w:val="00DD0619"/>
    <w:rsid w:val="00DD07FB"/>
    <w:rsid w:val="00DD25C6"/>
    <w:rsid w:val="00DD3414"/>
    <w:rsid w:val="00DD4399"/>
    <w:rsid w:val="00DD4759"/>
    <w:rsid w:val="00DD4FE5"/>
    <w:rsid w:val="00DD53A4"/>
    <w:rsid w:val="00DD54B0"/>
    <w:rsid w:val="00DD57EE"/>
    <w:rsid w:val="00DD5B12"/>
    <w:rsid w:val="00DD5DD0"/>
    <w:rsid w:val="00DD6330"/>
    <w:rsid w:val="00DD6BCC"/>
    <w:rsid w:val="00DE02BA"/>
    <w:rsid w:val="00DE0A4B"/>
    <w:rsid w:val="00DE2410"/>
    <w:rsid w:val="00DE2869"/>
    <w:rsid w:val="00DE2939"/>
    <w:rsid w:val="00DE3713"/>
    <w:rsid w:val="00DE4BA8"/>
    <w:rsid w:val="00DE51F8"/>
    <w:rsid w:val="00DE5BC0"/>
    <w:rsid w:val="00DE67EB"/>
    <w:rsid w:val="00DE6B8E"/>
    <w:rsid w:val="00DE6E81"/>
    <w:rsid w:val="00DE703F"/>
    <w:rsid w:val="00DE7595"/>
    <w:rsid w:val="00DE786F"/>
    <w:rsid w:val="00DF1961"/>
    <w:rsid w:val="00DF1BD4"/>
    <w:rsid w:val="00DF1D0F"/>
    <w:rsid w:val="00DF2333"/>
    <w:rsid w:val="00DF38A6"/>
    <w:rsid w:val="00DF43EC"/>
    <w:rsid w:val="00DF44DE"/>
    <w:rsid w:val="00DF58EB"/>
    <w:rsid w:val="00DF72A8"/>
    <w:rsid w:val="00DF7D6A"/>
    <w:rsid w:val="00E01138"/>
    <w:rsid w:val="00E01ADA"/>
    <w:rsid w:val="00E02DFB"/>
    <w:rsid w:val="00E030F9"/>
    <w:rsid w:val="00E0311A"/>
    <w:rsid w:val="00E03138"/>
    <w:rsid w:val="00E03C55"/>
    <w:rsid w:val="00E045F2"/>
    <w:rsid w:val="00E054CF"/>
    <w:rsid w:val="00E055BB"/>
    <w:rsid w:val="00E06404"/>
    <w:rsid w:val="00E07B49"/>
    <w:rsid w:val="00E107FC"/>
    <w:rsid w:val="00E11238"/>
    <w:rsid w:val="00E11A85"/>
    <w:rsid w:val="00E11D6D"/>
    <w:rsid w:val="00E12495"/>
    <w:rsid w:val="00E12CC0"/>
    <w:rsid w:val="00E15CCD"/>
    <w:rsid w:val="00E1620B"/>
    <w:rsid w:val="00E202EF"/>
    <w:rsid w:val="00E210B5"/>
    <w:rsid w:val="00E21B75"/>
    <w:rsid w:val="00E2240A"/>
    <w:rsid w:val="00E2379D"/>
    <w:rsid w:val="00E248F0"/>
    <w:rsid w:val="00E2552F"/>
    <w:rsid w:val="00E3137A"/>
    <w:rsid w:val="00E32A07"/>
    <w:rsid w:val="00E32CCF"/>
    <w:rsid w:val="00E3356F"/>
    <w:rsid w:val="00E3438B"/>
    <w:rsid w:val="00E34A98"/>
    <w:rsid w:val="00E35D1E"/>
    <w:rsid w:val="00E36309"/>
    <w:rsid w:val="00E364F9"/>
    <w:rsid w:val="00E365FA"/>
    <w:rsid w:val="00E36789"/>
    <w:rsid w:val="00E40EBF"/>
    <w:rsid w:val="00E42619"/>
    <w:rsid w:val="00E4371E"/>
    <w:rsid w:val="00E43772"/>
    <w:rsid w:val="00E44A83"/>
    <w:rsid w:val="00E462C2"/>
    <w:rsid w:val="00E4703B"/>
    <w:rsid w:val="00E47844"/>
    <w:rsid w:val="00E502C1"/>
    <w:rsid w:val="00E502DD"/>
    <w:rsid w:val="00E50D3A"/>
    <w:rsid w:val="00E51387"/>
    <w:rsid w:val="00E51873"/>
    <w:rsid w:val="00E51E68"/>
    <w:rsid w:val="00E523A9"/>
    <w:rsid w:val="00E52EFD"/>
    <w:rsid w:val="00E52F78"/>
    <w:rsid w:val="00E54063"/>
    <w:rsid w:val="00E5408A"/>
    <w:rsid w:val="00E56800"/>
    <w:rsid w:val="00E56B5C"/>
    <w:rsid w:val="00E56F35"/>
    <w:rsid w:val="00E60A8B"/>
    <w:rsid w:val="00E60C63"/>
    <w:rsid w:val="00E6132E"/>
    <w:rsid w:val="00E62C76"/>
    <w:rsid w:val="00E62FF9"/>
    <w:rsid w:val="00E635D6"/>
    <w:rsid w:val="00E639BC"/>
    <w:rsid w:val="00E63C3E"/>
    <w:rsid w:val="00E664CC"/>
    <w:rsid w:val="00E66544"/>
    <w:rsid w:val="00E70178"/>
    <w:rsid w:val="00E70388"/>
    <w:rsid w:val="00E70F92"/>
    <w:rsid w:val="00E711C7"/>
    <w:rsid w:val="00E72F8D"/>
    <w:rsid w:val="00E73597"/>
    <w:rsid w:val="00E74313"/>
    <w:rsid w:val="00E743BC"/>
    <w:rsid w:val="00E74C54"/>
    <w:rsid w:val="00E7519F"/>
    <w:rsid w:val="00E7649F"/>
    <w:rsid w:val="00E778E0"/>
    <w:rsid w:val="00E77A03"/>
    <w:rsid w:val="00E80445"/>
    <w:rsid w:val="00E81B05"/>
    <w:rsid w:val="00E822E8"/>
    <w:rsid w:val="00E82554"/>
    <w:rsid w:val="00E82606"/>
    <w:rsid w:val="00E831C1"/>
    <w:rsid w:val="00E846C8"/>
    <w:rsid w:val="00E84957"/>
    <w:rsid w:val="00E84A55"/>
    <w:rsid w:val="00E84BCB"/>
    <w:rsid w:val="00E84E93"/>
    <w:rsid w:val="00E85BFF"/>
    <w:rsid w:val="00E86B42"/>
    <w:rsid w:val="00E86D26"/>
    <w:rsid w:val="00E86DD5"/>
    <w:rsid w:val="00E87137"/>
    <w:rsid w:val="00E87FB1"/>
    <w:rsid w:val="00E90391"/>
    <w:rsid w:val="00E906C2"/>
    <w:rsid w:val="00E911C5"/>
    <w:rsid w:val="00E917F3"/>
    <w:rsid w:val="00E9311F"/>
    <w:rsid w:val="00E934D1"/>
    <w:rsid w:val="00E936AB"/>
    <w:rsid w:val="00E94558"/>
    <w:rsid w:val="00E94AF0"/>
    <w:rsid w:val="00E94E88"/>
    <w:rsid w:val="00E955F6"/>
    <w:rsid w:val="00E95A9E"/>
    <w:rsid w:val="00E95AF9"/>
    <w:rsid w:val="00E95D13"/>
    <w:rsid w:val="00E95DD3"/>
    <w:rsid w:val="00E969D5"/>
    <w:rsid w:val="00E971CD"/>
    <w:rsid w:val="00EA0C38"/>
    <w:rsid w:val="00EA0E99"/>
    <w:rsid w:val="00EA1AAC"/>
    <w:rsid w:val="00EA27FA"/>
    <w:rsid w:val="00EA3396"/>
    <w:rsid w:val="00EA34B6"/>
    <w:rsid w:val="00EA35DC"/>
    <w:rsid w:val="00EA45A8"/>
    <w:rsid w:val="00EA58D1"/>
    <w:rsid w:val="00EA61BC"/>
    <w:rsid w:val="00EA681A"/>
    <w:rsid w:val="00EA6958"/>
    <w:rsid w:val="00EA72FF"/>
    <w:rsid w:val="00EA735B"/>
    <w:rsid w:val="00EB1E69"/>
    <w:rsid w:val="00EB2086"/>
    <w:rsid w:val="00EB2EB6"/>
    <w:rsid w:val="00EB3105"/>
    <w:rsid w:val="00EB31ED"/>
    <w:rsid w:val="00EB3732"/>
    <w:rsid w:val="00EB4E07"/>
    <w:rsid w:val="00EB5EDF"/>
    <w:rsid w:val="00EB60FE"/>
    <w:rsid w:val="00EB6648"/>
    <w:rsid w:val="00EB67DD"/>
    <w:rsid w:val="00EB6F53"/>
    <w:rsid w:val="00EB74DB"/>
    <w:rsid w:val="00EC09F1"/>
    <w:rsid w:val="00EC1CD1"/>
    <w:rsid w:val="00EC244E"/>
    <w:rsid w:val="00EC39EC"/>
    <w:rsid w:val="00EC4858"/>
    <w:rsid w:val="00EC4A51"/>
    <w:rsid w:val="00EC4CE1"/>
    <w:rsid w:val="00EC5359"/>
    <w:rsid w:val="00EC562A"/>
    <w:rsid w:val="00EC5ECA"/>
    <w:rsid w:val="00EC6966"/>
    <w:rsid w:val="00EC6DB0"/>
    <w:rsid w:val="00EC7AA6"/>
    <w:rsid w:val="00ED067A"/>
    <w:rsid w:val="00ED08BB"/>
    <w:rsid w:val="00ED24DD"/>
    <w:rsid w:val="00ED288F"/>
    <w:rsid w:val="00ED2B50"/>
    <w:rsid w:val="00ED44D8"/>
    <w:rsid w:val="00ED5DAB"/>
    <w:rsid w:val="00ED718F"/>
    <w:rsid w:val="00EE0350"/>
    <w:rsid w:val="00EE0719"/>
    <w:rsid w:val="00EE0E80"/>
    <w:rsid w:val="00EE0EE6"/>
    <w:rsid w:val="00EE2FA5"/>
    <w:rsid w:val="00EE38C3"/>
    <w:rsid w:val="00EE581F"/>
    <w:rsid w:val="00EE613F"/>
    <w:rsid w:val="00EE6A50"/>
    <w:rsid w:val="00EE6FA5"/>
    <w:rsid w:val="00EE7295"/>
    <w:rsid w:val="00EE7869"/>
    <w:rsid w:val="00EF029A"/>
    <w:rsid w:val="00EF054A"/>
    <w:rsid w:val="00EF1510"/>
    <w:rsid w:val="00EF23AC"/>
    <w:rsid w:val="00EF2FD2"/>
    <w:rsid w:val="00EF3235"/>
    <w:rsid w:val="00EF3F71"/>
    <w:rsid w:val="00EF42C0"/>
    <w:rsid w:val="00EF47B7"/>
    <w:rsid w:val="00EF4CE2"/>
    <w:rsid w:val="00EF6724"/>
    <w:rsid w:val="00EF6765"/>
    <w:rsid w:val="00EF7146"/>
    <w:rsid w:val="00EF7E1F"/>
    <w:rsid w:val="00EF7E72"/>
    <w:rsid w:val="00F0118F"/>
    <w:rsid w:val="00F011FB"/>
    <w:rsid w:val="00F017F6"/>
    <w:rsid w:val="00F03710"/>
    <w:rsid w:val="00F04FF2"/>
    <w:rsid w:val="00F06960"/>
    <w:rsid w:val="00F06BC7"/>
    <w:rsid w:val="00F06D37"/>
    <w:rsid w:val="00F06DFF"/>
    <w:rsid w:val="00F06EA2"/>
    <w:rsid w:val="00F07B9D"/>
    <w:rsid w:val="00F11586"/>
    <w:rsid w:val="00F1159F"/>
    <w:rsid w:val="00F1183B"/>
    <w:rsid w:val="00F11C9F"/>
    <w:rsid w:val="00F121F4"/>
    <w:rsid w:val="00F12263"/>
    <w:rsid w:val="00F137B6"/>
    <w:rsid w:val="00F1393B"/>
    <w:rsid w:val="00F1409D"/>
    <w:rsid w:val="00F14214"/>
    <w:rsid w:val="00F14B24"/>
    <w:rsid w:val="00F15138"/>
    <w:rsid w:val="00F157A9"/>
    <w:rsid w:val="00F16F00"/>
    <w:rsid w:val="00F170B2"/>
    <w:rsid w:val="00F2185C"/>
    <w:rsid w:val="00F21D01"/>
    <w:rsid w:val="00F221C8"/>
    <w:rsid w:val="00F233E1"/>
    <w:rsid w:val="00F235E1"/>
    <w:rsid w:val="00F250BE"/>
    <w:rsid w:val="00F25BB6"/>
    <w:rsid w:val="00F26B7E"/>
    <w:rsid w:val="00F2729B"/>
    <w:rsid w:val="00F27A3B"/>
    <w:rsid w:val="00F30695"/>
    <w:rsid w:val="00F32635"/>
    <w:rsid w:val="00F32780"/>
    <w:rsid w:val="00F3297D"/>
    <w:rsid w:val="00F33817"/>
    <w:rsid w:val="00F37D90"/>
    <w:rsid w:val="00F4132D"/>
    <w:rsid w:val="00F420D5"/>
    <w:rsid w:val="00F42DFB"/>
    <w:rsid w:val="00F43F51"/>
    <w:rsid w:val="00F44012"/>
    <w:rsid w:val="00F443EB"/>
    <w:rsid w:val="00F447C7"/>
    <w:rsid w:val="00F451EA"/>
    <w:rsid w:val="00F4530D"/>
    <w:rsid w:val="00F45447"/>
    <w:rsid w:val="00F456C6"/>
    <w:rsid w:val="00F4577B"/>
    <w:rsid w:val="00F463A1"/>
    <w:rsid w:val="00F46496"/>
    <w:rsid w:val="00F46A66"/>
    <w:rsid w:val="00F474D0"/>
    <w:rsid w:val="00F47524"/>
    <w:rsid w:val="00F50179"/>
    <w:rsid w:val="00F515EE"/>
    <w:rsid w:val="00F51C7C"/>
    <w:rsid w:val="00F52AB5"/>
    <w:rsid w:val="00F55ABF"/>
    <w:rsid w:val="00F56511"/>
    <w:rsid w:val="00F57369"/>
    <w:rsid w:val="00F57390"/>
    <w:rsid w:val="00F57818"/>
    <w:rsid w:val="00F6194E"/>
    <w:rsid w:val="00F619C2"/>
    <w:rsid w:val="00F61CAE"/>
    <w:rsid w:val="00F623AC"/>
    <w:rsid w:val="00F624EE"/>
    <w:rsid w:val="00F632F5"/>
    <w:rsid w:val="00F63AD5"/>
    <w:rsid w:val="00F6412A"/>
    <w:rsid w:val="00F649AA"/>
    <w:rsid w:val="00F6583D"/>
    <w:rsid w:val="00F65893"/>
    <w:rsid w:val="00F6619C"/>
    <w:rsid w:val="00F66A4A"/>
    <w:rsid w:val="00F70E8D"/>
    <w:rsid w:val="00F71E22"/>
    <w:rsid w:val="00F71E5C"/>
    <w:rsid w:val="00F72142"/>
    <w:rsid w:val="00F72AE7"/>
    <w:rsid w:val="00F73719"/>
    <w:rsid w:val="00F73941"/>
    <w:rsid w:val="00F75424"/>
    <w:rsid w:val="00F81A7A"/>
    <w:rsid w:val="00F833BA"/>
    <w:rsid w:val="00F83C22"/>
    <w:rsid w:val="00F84C74"/>
    <w:rsid w:val="00F84FD0"/>
    <w:rsid w:val="00F859A8"/>
    <w:rsid w:val="00F86D87"/>
    <w:rsid w:val="00F8778D"/>
    <w:rsid w:val="00F90CC0"/>
    <w:rsid w:val="00F9105D"/>
    <w:rsid w:val="00F9108B"/>
    <w:rsid w:val="00F91349"/>
    <w:rsid w:val="00F91891"/>
    <w:rsid w:val="00F92A48"/>
    <w:rsid w:val="00F93A8A"/>
    <w:rsid w:val="00F93C6C"/>
    <w:rsid w:val="00F95248"/>
    <w:rsid w:val="00F956A9"/>
    <w:rsid w:val="00F960F0"/>
    <w:rsid w:val="00F963ED"/>
    <w:rsid w:val="00F96473"/>
    <w:rsid w:val="00F966CF"/>
    <w:rsid w:val="00F96CAE"/>
    <w:rsid w:val="00F970CA"/>
    <w:rsid w:val="00F97519"/>
    <w:rsid w:val="00F9753F"/>
    <w:rsid w:val="00F97C99"/>
    <w:rsid w:val="00FA0283"/>
    <w:rsid w:val="00FA14F1"/>
    <w:rsid w:val="00FA246F"/>
    <w:rsid w:val="00FA2EF9"/>
    <w:rsid w:val="00FA3614"/>
    <w:rsid w:val="00FA5A6D"/>
    <w:rsid w:val="00FA662D"/>
    <w:rsid w:val="00FA6690"/>
    <w:rsid w:val="00FA73B1"/>
    <w:rsid w:val="00FB0171"/>
    <w:rsid w:val="00FB0422"/>
    <w:rsid w:val="00FB0CB9"/>
    <w:rsid w:val="00FB0F52"/>
    <w:rsid w:val="00FB2225"/>
    <w:rsid w:val="00FB231D"/>
    <w:rsid w:val="00FB2A36"/>
    <w:rsid w:val="00FB322B"/>
    <w:rsid w:val="00FB45F1"/>
    <w:rsid w:val="00FB48DE"/>
    <w:rsid w:val="00FB4A72"/>
    <w:rsid w:val="00FB54E8"/>
    <w:rsid w:val="00FB6ABE"/>
    <w:rsid w:val="00FB7054"/>
    <w:rsid w:val="00FB7A63"/>
    <w:rsid w:val="00FC17B7"/>
    <w:rsid w:val="00FC238C"/>
    <w:rsid w:val="00FC2CB7"/>
    <w:rsid w:val="00FC4018"/>
    <w:rsid w:val="00FC4090"/>
    <w:rsid w:val="00FC43D7"/>
    <w:rsid w:val="00FC4446"/>
    <w:rsid w:val="00FC4559"/>
    <w:rsid w:val="00FC52CC"/>
    <w:rsid w:val="00FC55B4"/>
    <w:rsid w:val="00FC5FF5"/>
    <w:rsid w:val="00FC6108"/>
    <w:rsid w:val="00FC652B"/>
    <w:rsid w:val="00FC6A31"/>
    <w:rsid w:val="00FC7E52"/>
    <w:rsid w:val="00FD00E6"/>
    <w:rsid w:val="00FD09A1"/>
    <w:rsid w:val="00FD2A7C"/>
    <w:rsid w:val="00FD3511"/>
    <w:rsid w:val="00FD3C49"/>
    <w:rsid w:val="00FD455D"/>
    <w:rsid w:val="00FD4B2C"/>
    <w:rsid w:val="00FD59EB"/>
    <w:rsid w:val="00FD6444"/>
    <w:rsid w:val="00FD6C48"/>
    <w:rsid w:val="00FD7299"/>
    <w:rsid w:val="00FD75AB"/>
    <w:rsid w:val="00FE05DC"/>
    <w:rsid w:val="00FE0EF7"/>
    <w:rsid w:val="00FE155B"/>
    <w:rsid w:val="00FE1FBE"/>
    <w:rsid w:val="00FE275F"/>
    <w:rsid w:val="00FE3054"/>
    <w:rsid w:val="00FE3901"/>
    <w:rsid w:val="00FE39D3"/>
    <w:rsid w:val="00FE4108"/>
    <w:rsid w:val="00FE4BCE"/>
    <w:rsid w:val="00FE4F93"/>
    <w:rsid w:val="00FE54AE"/>
    <w:rsid w:val="00FE576A"/>
    <w:rsid w:val="00FE76A3"/>
    <w:rsid w:val="00FE7E79"/>
    <w:rsid w:val="00FF07E1"/>
    <w:rsid w:val="00FF084B"/>
    <w:rsid w:val="00FF1196"/>
    <w:rsid w:val="00FF3E7D"/>
    <w:rsid w:val="00FF5449"/>
    <w:rsid w:val="00FF5A32"/>
    <w:rsid w:val="00FF5B99"/>
    <w:rsid w:val="00FF730C"/>
    <w:rsid w:val="00FF73F4"/>
    <w:rsid w:val="00FF7978"/>
    <w:rsid w:val="00FF7CE4"/>
    <w:rsid w:val="00FF7E39"/>
    <w:rsid w:val="010F7FF3"/>
    <w:rsid w:val="045C427E"/>
    <w:rsid w:val="081D2FF5"/>
    <w:rsid w:val="08396A0E"/>
    <w:rsid w:val="08755740"/>
    <w:rsid w:val="13413EE8"/>
    <w:rsid w:val="141A20F0"/>
    <w:rsid w:val="18F13D79"/>
    <w:rsid w:val="1D083E74"/>
    <w:rsid w:val="1E4A5608"/>
    <w:rsid w:val="1EA64BD4"/>
    <w:rsid w:val="1EDD447B"/>
    <w:rsid w:val="20B41C4A"/>
    <w:rsid w:val="31AA71D7"/>
    <w:rsid w:val="38E65811"/>
    <w:rsid w:val="39213966"/>
    <w:rsid w:val="3A225DD6"/>
    <w:rsid w:val="3AB460D8"/>
    <w:rsid w:val="4274397E"/>
    <w:rsid w:val="4B844397"/>
    <w:rsid w:val="4BEA4569"/>
    <w:rsid w:val="4C1D38FF"/>
    <w:rsid w:val="4E1C658D"/>
    <w:rsid w:val="537445D1"/>
    <w:rsid w:val="54363698"/>
    <w:rsid w:val="54CD4A28"/>
    <w:rsid w:val="570D0965"/>
    <w:rsid w:val="5C5F22A2"/>
    <w:rsid w:val="6125657E"/>
    <w:rsid w:val="61357F2E"/>
    <w:rsid w:val="63EE0D6F"/>
    <w:rsid w:val="66B751B0"/>
    <w:rsid w:val="676B1CEC"/>
    <w:rsid w:val="68982ED4"/>
    <w:rsid w:val="68A36F84"/>
    <w:rsid w:val="6F714B89"/>
    <w:rsid w:val="719B58CF"/>
    <w:rsid w:val="71AD3C31"/>
    <w:rsid w:val="71F32AD4"/>
    <w:rsid w:val="72245A71"/>
    <w:rsid w:val="747848DB"/>
    <w:rsid w:val="77143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41"/>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autoRedefine/>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annotation text"/>
    <w:basedOn w:val="1"/>
    <w:link w:val="235"/>
    <w:autoRedefine/>
    <w:semiHidden/>
    <w:unhideWhenUsed/>
    <w:qFormat/>
    <w:uiPriority w:val="99"/>
    <w:pPr>
      <w:jc w:val="left"/>
    </w:pPr>
  </w:style>
  <w:style w:type="paragraph" w:styleId="14">
    <w:name w:val="Body Text"/>
    <w:basedOn w:val="1"/>
    <w:link w:val="90"/>
    <w:autoRedefine/>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37"/>
    <w:semiHidden/>
    <w:unhideWhenUsed/>
    <w:qFormat/>
    <w:uiPriority w:val="99"/>
    <w:pPr>
      <w:ind w:left="100" w:leftChars="2500"/>
    </w:pPr>
  </w:style>
  <w:style w:type="paragraph" w:styleId="18">
    <w:name w:val="Balloon Text"/>
    <w:basedOn w:val="1"/>
    <w:link w:val="49"/>
    <w:autoRedefine/>
    <w:semiHidden/>
    <w:unhideWhenUsed/>
    <w:qFormat/>
    <w:uiPriority w:val="99"/>
    <w:rPr>
      <w:sz w:val="18"/>
      <w:szCs w:val="18"/>
    </w:rPr>
  </w:style>
  <w:style w:type="paragraph" w:styleId="19">
    <w:name w:val="footer"/>
    <w:basedOn w:val="1"/>
    <w:link w:val="48"/>
    <w:autoRedefine/>
    <w:qFormat/>
    <w:uiPriority w:val="99"/>
    <w:pPr>
      <w:tabs>
        <w:tab w:val="center" w:pos="4153"/>
        <w:tab w:val="right" w:pos="8306"/>
      </w:tabs>
      <w:adjustRightInd/>
      <w:snapToGrid w:val="0"/>
      <w:jc w:val="right"/>
    </w:pPr>
    <w:rPr>
      <w:rFonts w:ascii="宋体"/>
      <w:sz w:val="18"/>
      <w:szCs w:val="18"/>
    </w:rPr>
  </w:style>
  <w:style w:type="paragraph" w:styleId="20">
    <w:name w:val="header"/>
    <w:basedOn w:val="1"/>
    <w:link w:val="47"/>
    <w:autoRedefine/>
    <w:qFormat/>
    <w:uiPriority w:val="99"/>
    <w:pPr>
      <w:tabs>
        <w:tab w:val="center" w:pos="4153"/>
        <w:tab w:val="right" w:pos="8306"/>
      </w:tabs>
      <w:adjustRightInd/>
      <w:snapToGrid w:val="0"/>
      <w:jc w:val="center"/>
    </w:pPr>
    <w:rPr>
      <w:sz w:val="18"/>
      <w:szCs w:val="18"/>
    </w:rPr>
  </w:style>
  <w:style w:type="paragraph" w:styleId="21">
    <w:name w:val="toc 1"/>
    <w:basedOn w:val="1"/>
    <w:next w:val="1"/>
    <w:autoRedefine/>
    <w:unhideWhenUsed/>
    <w:qFormat/>
    <w:uiPriority w:val="39"/>
    <w:rPr>
      <w:rFonts w:ascii="宋体"/>
    </w:rPr>
  </w:style>
  <w:style w:type="paragraph" w:styleId="22">
    <w:name w:val="toc 4"/>
    <w:basedOn w:val="1"/>
    <w:next w:val="1"/>
    <w:autoRedefine/>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autoRedefine/>
    <w:unhideWhenUsed/>
    <w:qFormat/>
    <w:uiPriority w:val="39"/>
    <w:pPr>
      <w:spacing w:line="300" w:lineRule="exact"/>
      <w:ind w:left="1049"/>
    </w:pPr>
    <w:rPr>
      <w:rFonts w:ascii="宋体"/>
    </w:rPr>
  </w:style>
  <w:style w:type="paragraph" w:styleId="25">
    <w:name w:val="table of figures"/>
    <w:basedOn w:val="1"/>
    <w:next w:val="1"/>
    <w:autoRedefine/>
    <w:semiHidden/>
    <w:qFormat/>
    <w:uiPriority w:val="0"/>
    <w:pPr>
      <w:adjustRightInd/>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6"/>
    <w:autoRedefine/>
    <w:semiHidden/>
    <w:unhideWhenUsed/>
    <w:qFormat/>
    <w:uiPriority w:val="99"/>
    <w:rPr>
      <w:b/>
      <w:bCs/>
    </w:rPr>
  </w:style>
  <w:style w:type="table" w:styleId="30">
    <w:name w:val="Table Grid"/>
    <w:basedOn w:val="2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autoRedefine/>
    <w:qFormat/>
    <w:uiPriority w:val="22"/>
    <w:rPr>
      <w:b/>
      <w:bCs/>
    </w:rPr>
  </w:style>
  <w:style w:type="character" w:styleId="33">
    <w:name w:val="page number"/>
    <w:qFormat/>
    <w:uiPriority w:val="0"/>
    <w:rPr>
      <w:rFonts w:ascii="宋体" w:hAnsi="Times New Roman" w:eastAsia="宋体"/>
      <w:sz w:val="18"/>
    </w:rPr>
  </w:style>
  <w:style w:type="character" w:styleId="34">
    <w:name w:val="Emphasis"/>
    <w:autoRedefine/>
    <w:qFormat/>
    <w:uiPriority w:val="20"/>
    <w:rPr>
      <w:i/>
      <w:iCs/>
    </w:rPr>
  </w:style>
  <w:style w:type="character" w:styleId="35">
    <w:name w:val="Hyperlink"/>
    <w:autoRedefine/>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autoRedefine/>
    <w:semiHidden/>
    <w:unhideWhenUsed/>
    <w:qFormat/>
    <w:uiPriority w:val="99"/>
    <w:rPr>
      <w:sz w:val="21"/>
      <w:szCs w:val="21"/>
    </w:rPr>
  </w:style>
  <w:style w:type="character" w:styleId="37">
    <w:name w:val="footnote reference"/>
    <w:autoRedefine/>
    <w:semiHidden/>
    <w:qFormat/>
    <w:uiPriority w:val="0"/>
    <w:rPr>
      <w:rFonts w:ascii="宋体" w:hAnsi="宋体" w:eastAsia="宋体" w:cs="Times New Roman"/>
      <w:spacing w:val="0"/>
      <w:sz w:val="18"/>
      <w:vertAlign w:val="superscript"/>
    </w:rPr>
  </w:style>
  <w:style w:type="character" w:customStyle="1" w:styleId="38">
    <w:name w:val="标题 1 Char"/>
    <w:link w:val="2"/>
    <w:autoRedefine/>
    <w:qFormat/>
    <w:uiPriority w:val="0"/>
    <w:rPr>
      <w:b/>
      <w:bCs/>
      <w:kern w:val="44"/>
      <w:sz w:val="44"/>
      <w:szCs w:val="44"/>
    </w:rPr>
  </w:style>
  <w:style w:type="character" w:customStyle="1" w:styleId="39">
    <w:name w:val="标题 2 Char"/>
    <w:link w:val="3"/>
    <w:autoRedefine/>
    <w:qFormat/>
    <w:uiPriority w:val="0"/>
    <w:rPr>
      <w:rFonts w:ascii="Arial" w:hAnsi="Arial" w:eastAsia="黑体"/>
      <w:b/>
      <w:bCs/>
      <w:kern w:val="2"/>
      <w:sz w:val="32"/>
      <w:szCs w:val="32"/>
    </w:rPr>
  </w:style>
  <w:style w:type="character" w:customStyle="1" w:styleId="40">
    <w:name w:val="标题 3 Char"/>
    <w:link w:val="4"/>
    <w:autoRedefine/>
    <w:qFormat/>
    <w:uiPriority w:val="0"/>
    <w:rPr>
      <w:b/>
      <w:bCs/>
      <w:kern w:val="2"/>
      <w:sz w:val="32"/>
      <w:szCs w:val="32"/>
    </w:rPr>
  </w:style>
  <w:style w:type="character" w:customStyle="1" w:styleId="41">
    <w:name w:val="标题 4 Char"/>
    <w:link w:val="5"/>
    <w:autoRedefine/>
    <w:qFormat/>
    <w:uiPriority w:val="0"/>
    <w:rPr>
      <w:rFonts w:ascii="Arial" w:hAnsi="Arial" w:eastAsia="黑体"/>
      <w:b/>
      <w:bCs/>
      <w:kern w:val="2"/>
      <w:sz w:val="28"/>
      <w:szCs w:val="28"/>
    </w:rPr>
  </w:style>
  <w:style w:type="character" w:customStyle="1" w:styleId="42">
    <w:name w:val="标题 5 Char"/>
    <w:link w:val="6"/>
    <w:autoRedefine/>
    <w:qFormat/>
    <w:uiPriority w:val="0"/>
    <w:rPr>
      <w:b/>
      <w:bCs/>
      <w:kern w:val="2"/>
      <w:sz w:val="28"/>
      <w:szCs w:val="28"/>
    </w:rPr>
  </w:style>
  <w:style w:type="character" w:customStyle="1" w:styleId="43">
    <w:name w:val="标题 6 Char"/>
    <w:link w:val="7"/>
    <w:autoRedefine/>
    <w:qFormat/>
    <w:uiPriority w:val="0"/>
    <w:rPr>
      <w:rFonts w:ascii="Arial" w:hAnsi="Arial" w:eastAsia="黑体"/>
      <w:b/>
      <w:bCs/>
      <w:kern w:val="2"/>
      <w:sz w:val="24"/>
      <w:szCs w:val="24"/>
    </w:rPr>
  </w:style>
  <w:style w:type="character" w:customStyle="1" w:styleId="44">
    <w:name w:val="标题 7 Char"/>
    <w:link w:val="8"/>
    <w:autoRedefine/>
    <w:qFormat/>
    <w:uiPriority w:val="0"/>
    <w:rPr>
      <w:b/>
      <w:bCs/>
      <w:kern w:val="2"/>
      <w:sz w:val="24"/>
      <w:szCs w:val="24"/>
    </w:rPr>
  </w:style>
  <w:style w:type="character" w:customStyle="1" w:styleId="45">
    <w:name w:val="标题 8 Char"/>
    <w:link w:val="9"/>
    <w:autoRedefine/>
    <w:qFormat/>
    <w:uiPriority w:val="0"/>
    <w:rPr>
      <w:rFonts w:ascii="Arial" w:hAnsi="Arial" w:eastAsia="黑体"/>
      <w:kern w:val="2"/>
      <w:sz w:val="24"/>
      <w:szCs w:val="24"/>
    </w:rPr>
  </w:style>
  <w:style w:type="character" w:customStyle="1" w:styleId="46">
    <w:name w:val="标题 9 Char"/>
    <w:link w:val="10"/>
    <w:autoRedefine/>
    <w:qFormat/>
    <w:uiPriority w:val="0"/>
    <w:rPr>
      <w:rFonts w:ascii="Arial" w:hAnsi="Arial" w:eastAsia="黑体"/>
      <w:kern w:val="2"/>
      <w:sz w:val="21"/>
      <w:szCs w:val="21"/>
    </w:rPr>
  </w:style>
  <w:style w:type="character" w:customStyle="1" w:styleId="47">
    <w:name w:val="页眉 Char"/>
    <w:link w:val="20"/>
    <w:autoRedefine/>
    <w:qFormat/>
    <w:uiPriority w:val="99"/>
    <w:rPr>
      <w:kern w:val="2"/>
      <w:sz w:val="18"/>
      <w:szCs w:val="18"/>
    </w:rPr>
  </w:style>
  <w:style w:type="character" w:customStyle="1" w:styleId="48">
    <w:name w:val="页脚 Char"/>
    <w:link w:val="19"/>
    <w:autoRedefine/>
    <w:qFormat/>
    <w:uiPriority w:val="99"/>
    <w:rPr>
      <w:rFonts w:ascii="宋体"/>
      <w:kern w:val="2"/>
      <w:sz w:val="18"/>
      <w:szCs w:val="18"/>
    </w:rPr>
  </w:style>
  <w:style w:type="character" w:customStyle="1" w:styleId="49">
    <w:name w:val="批注框文本 Char"/>
    <w:link w:val="18"/>
    <w:autoRedefine/>
    <w:semiHidden/>
    <w:qFormat/>
    <w:uiPriority w:val="99"/>
    <w:rPr>
      <w:kern w:val="2"/>
      <w:sz w:val="18"/>
      <w:szCs w:val="18"/>
    </w:rPr>
  </w:style>
  <w:style w:type="paragraph" w:styleId="50">
    <w:name w:val="Quote"/>
    <w:basedOn w:val="1"/>
    <w:next w:val="1"/>
    <w:link w:val="51"/>
    <w:autoRedefine/>
    <w:qFormat/>
    <w:uiPriority w:val="29"/>
    <w:rPr>
      <w:i/>
      <w:iCs/>
      <w:color w:val="000000"/>
    </w:rPr>
  </w:style>
  <w:style w:type="character" w:customStyle="1" w:styleId="51">
    <w:name w:val="引用 Char"/>
    <w:link w:val="50"/>
    <w:autoRedefine/>
    <w:qFormat/>
    <w:uiPriority w:val="29"/>
    <w:rPr>
      <w:i/>
      <w:iCs/>
      <w:color w:val="000000"/>
      <w:kern w:val="2"/>
      <w:sz w:val="21"/>
      <w:szCs w:val="21"/>
    </w:rPr>
  </w:style>
  <w:style w:type="character" w:customStyle="1" w:styleId="52">
    <w:name w:val="标题 Char"/>
    <w:link w:val="27"/>
    <w:autoRedefine/>
    <w:qFormat/>
    <w:uiPriority w:val="0"/>
    <w:rPr>
      <w:rFonts w:ascii="Arial" w:hAnsi="Arial" w:cs="Arial"/>
      <w:b/>
      <w:bCs/>
      <w:kern w:val="2"/>
      <w:sz w:val="32"/>
      <w:szCs w:val="32"/>
    </w:rPr>
  </w:style>
  <w:style w:type="paragraph" w:customStyle="1" w:styleId="53">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autoRedefine/>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autoRedefine/>
    <w:qFormat/>
    <w:uiPriority w:val="0"/>
    <w:pPr>
      <w:spacing w:line="0" w:lineRule="atLeast"/>
    </w:pPr>
    <w:rPr>
      <w:rFonts w:ascii="黑体" w:hAnsi="宋体" w:eastAsia="黑体"/>
    </w:rPr>
  </w:style>
  <w:style w:type="paragraph" w:customStyle="1" w:styleId="59">
    <w:name w:val="标准文件_标准正文"/>
    <w:basedOn w:val="1"/>
    <w:next w:val="60"/>
    <w:autoRedefine/>
    <w:qFormat/>
    <w:uiPriority w:val="0"/>
    <w:pPr>
      <w:snapToGrid w:val="0"/>
      <w:ind w:firstLine="200" w:firstLineChars="200"/>
    </w:pPr>
    <w:rPr>
      <w:kern w:val="0"/>
    </w:rPr>
  </w:style>
  <w:style w:type="paragraph" w:customStyle="1" w:styleId="60">
    <w:name w:val="标准文件_段"/>
    <w:link w:val="188"/>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autoRedefine/>
    <w:qFormat/>
    <w:uiPriority w:val="0"/>
    <w:pPr>
      <w:adjustRightInd/>
      <w:snapToGrid/>
      <w:ind w:firstLine="0" w:firstLineChars="0"/>
    </w:pPr>
    <w:rPr>
      <w:rFonts w:ascii="宋体" w:hAnsi="宋体"/>
      <w:kern w:val="2"/>
    </w:rPr>
  </w:style>
  <w:style w:type="paragraph" w:customStyle="1" w:styleId="62">
    <w:name w:val="标准文件_标准部门"/>
    <w:basedOn w:val="1"/>
    <w:autoRedefine/>
    <w:qFormat/>
    <w:uiPriority w:val="0"/>
    <w:pPr>
      <w:jc w:val="center"/>
    </w:pPr>
    <w:rPr>
      <w:rFonts w:ascii="黑体" w:eastAsia="黑体"/>
      <w:kern w:val="0"/>
      <w:sz w:val="44"/>
    </w:rPr>
  </w:style>
  <w:style w:type="paragraph" w:customStyle="1" w:styleId="63">
    <w:name w:val="标准文件_标准代替"/>
    <w:basedOn w:val="1"/>
    <w:next w:val="1"/>
    <w:autoRedefine/>
    <w:qFormat/>
    <w:uiPriority w:val="0"/>
    <w:pPr>
      <w:spacing w:line="310" w:lineRule="exact"/>
      <w:jc w:val="right"/>
    </w:pPr>
    <w:rPr>
      <w:rFonts w:ascii="宋体" w:hAnsi="宋体"/>
      <w:kern w:val="0"/>
    </w:rPr>
  </w:style>
  <w:style w:type="paragraph" w:customStyle="1" w:styleId="64">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autoRedefine/>
    <w:qFormat/>
    <w:uiPriority w:val="0"/>
    <w:pPr>
      <w:jc w:val="left"/>
    </w:pPr>
  </w:style>
  <w:style w:type="paragraph" w:customStyle="1" w:styleId="67">
    <w:name w:val="标准文件_参考文献标题"/>
    <w:basedOn w:val="1"/>
    <w:next w:val="1"/>
    <w:autoRedefine/>
    <w:qFormat/>
    <w:uiPriority w:val="0"/>
    <w:pPr>
      <w:widowControl/>
      <w:shd w:val="clear" w:color="FFFFFF" w:fill="FFFFFF"/>
      <w:adjustRightInd/>
      <w:spacing w:before="560" w:after="50" w:afterLines="50"/>
      <w:jc w:val="center"/>
      <w:outlineLvl w:val="0"/>
    </w:pPr>
    <w:rPr>
      <w:rFonts w:ascii="黑体" w:eastAsia="黑体"/>
      <w:kern w:val="0"/>
    </w:rPr>
  </w:style>
  <w:style w:type="paragraph" w:customStyle="1" w:styleId="68">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autoRedefine/>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0">
    <w:name w:val="标准文件_发布"/>
    <w:autoRedefine/>
    <w:qFormat/>
    <w:uiPriority w:val="0"/>
    <w:rPr>
      <w:rFonts w:ascii="黑体" w:eastAsia="黑体"/>
      <w:spacing w:val="0"/>
      <w:w w:val="100"/>
      <w:position w:val="3"/>
      <w:sz w:val="28"/>
    </w:rPr>
  </w:style>
  <w:style w:type="paragraph" w:customStyle="1" w:styleId="71">
    <w:name w:val="标准文件_方框数字列项"/>
    <w:basedOn w:val="60"/>
    <w:autoRedefine/>
    <w:qFormat/>
    <w:uiPriority w:val="0"/>
    <w:pPr>
      <w:numPr>
        <w:ilvl w:val="0"/>
        <w:numId w:val="3"/>
      </w:numPr>
      <w:ind w:firstLine="0" w:firstLineChars="0"/>
    </w:pPr>
  </w:style>
  <w:style w:type="paragraph" w:customStyle="1" w:styleId="72">
    <w:name w:val="标准文件_封面标准编号"/>
    <w:basedOn w:val="1"/>
    <w:next w:val="63"/>
    <w:autoRedefine/>
    <w:qFormat/>
    <w:uiPriority w:val="0"/>
    <w:pPr>
      <w:spacing w:line="310" w:lineRule="exact"/>
      <w:jc w:val="right"/>
    </w:pPr>
    <w:rPr>
      <w:rFonts w:ascii="黑体" w:eastAsia="黑体"/>
      <w:kern w:val="0"/>
      <w:sz w:val="28"/>
    </w:rPr>
  </w:style>
  <w:style w:type="paragraph" w:customStyle="1" w:styleId="73">
    <w:name w:val="标准文件_封面标准分类号"/>
    <w:basedOn w:val="1"/>
    <w:autoRedefine/>
    <w:qFormat/>
    <w:uiPriority w:val="0"/>
    <w:rPr>
      <w:rFonts w:ascii="黑体" w:eastAsia="黑体"/>
      <w:b/>
      <w:kern w:val="0"/>
      <w:sz w:val="28"/>
    </w:rPr>
  </w:style>
  <w:style w:type="paragraph" w:customStyle="1" w:styleId="74">
    <w:name w:val="标准文件_封面标准名称"/>
    <w:basedOn w:val="1"/>
    <w:autoRedefine/>
    <w:qFormat/>
    <w:uiPriority w:val="0"/>
    <w:pPr>
      <w:jc w:val="center"/>
    </w:pPr>
    <w:rPr>
      <w:rFonts w:ascii="黑体" w:eastAsia="黑体"/>
      <w:kern w:val="0"/>
      <w:sz w:val="52"/>
    </w:rPr>
  </w:style>
  <w:style w:type="paragraph" w:customStyle="1" w:styleId="75">
    <w:name w:val="标准文件_封面标准英文名称"/>
    <w:basedOn w:val="1"/>
    <w:autoRedefine/>
    <w:qFormat/>
    <w:uiPriority w:val="0"/>
    <w:pPr>
      <w:jc w:val="center"/>
    </w:pPr>
    <w:rPr>
      <w:rFonts w:ascii="黑体" w:eastAsia="黑体"/>
      <w:b/>
      <w:sz w:val="28"/>
    </w:rPr>
  </w:style>
  <w:style w:type="paragraph" w:customStyle="1" w:styleId="76">
    <w:name w:val="标准文件_封面发布日期"/>
    <w:basedOn w:val="1"/>
    <w:autoRedefine/>
    <w:qFormat/>
    <w:uiPriority w:val="0"/>
    <w:pPr>
      <w:spacing w:line="310" w:lineRule="exact"/>
    </w:pPr>
    <w:rPr>
      <w:rFonts w:ascii="黑体" w:eastAsia="黑体"/>
      <w:kern w:val="0"/>
      <w:sz w:val="28"/>
    </w:rPr>
  </w:style>
  <w:style w:type="paragraph" w:customStyle="1" w:styleId="77">
    <w:name w:val="标准文件_封面密级"/>
    <w:basedOn w:val="1"/>
    <w:autoRedefine/>
    <w:qFormat/>
    <w:uiPriority w:val="0"/>
    <w:rPr>
      <w:rFonts w:eastAsia="黑体"/>
      <w:sz w:val="32"/>
    </w:rPr>
  </w:style>
  <w:style w:type="paragraph" w:customStyle="1" w:styleId="78">
    <w:name w:val="标准文件_封面实施日期"/>
    <w:basedOn w:val="1"/>
    <w:autoRedefine/>
    <w:qFormat/>
    <w:uiPriority w:val="0"/>
    <w:pPr>
      <w:spacing w:line="310" w:lineRule="exact"/>
      <w:jc w:val="right"/>
    </w:pPr>
    <w:rPr>
      <w:rFonts w:ascii="黑体" w:eastAsia="黑体"/>
      <w:sz w:val="28"/>
    </w:rPr>
  </w:style>
  <w:style w:type="paragraph" w:customStyle="1" w:styleId="79">
    <w:name w:val="标准文件_封面抬头"/>
    <w:basedOn w:val="60"/>
    <w:autoRedefine/>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autoRedefine/>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autoRedefine/>
    <w:qFormat/>
    <w:uiPriority w:val="0"/>
    <w:pPr>
      <w:tabs>
        <w:tab w:val="center" w:pos="4678"/>
        <w:tab w:val="right" w:leader="middleDot" w:pos="9356"/>
      </w:tabs>
      <w:ind w:right="-51" w:firstLine="0" w:firstLineChars="0"/>
    </w:pPr>
    <w:rPr>
      <w:rFonts w:ascii="宋体" w:hAnsi="宋体"/>
    </w:rPr>
  </w:style>
  <w:style w:type="paragraph" w:customStyle="1" w:styleId="85">
    <w:name w:val="标准文件_附录三级条标题"/>
    <w:next w:val="60"/>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Char"/>
    <w:link w:val="14"/>
    <w:autoRedefine/>
    <w:qFormat/>
    <w:uiPriority w:val="0"/>
    <w:rPr>
      <w:kern w:val="2"/>
      <w:sz w:val="21"/>
      <w:szCs w:val="21"/>
    </w:rPr>
  </w:style>
  <w:style w:type="paragraph" w:customStyle="1" w:styleId="91">
    <w:name w:val="标准文件_附录章标题"/>
    <w:next w:val="60"/>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autoRedefine/>
    <w:qFormat/>
    <w:uiPriority w:val="0"/>
    <w:pPr>
      <w:ind w:left="488" w:leftChars="200" w:hanging="289" w:hangingChars="290"/>
    </w:pPr>
  </w:style>
  <w:style w:type="paragraph" w:customStyle="1" w:styleId="93">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autoRedefine/>
    <w:qFormat/>
    <w:uiPriority w:val="0"/>
    <w:pPr>
      <w:spacing w:line="460" w:lineRule="exact"/>
      <w:ind w:left="0" w:firstLine="0"/>
    </w:pPr>
  </w:style>
  <w:style w:type="paragraph" w:customStyle="1" w:styleId="95">
    <w:name w:val="标准文件_目录标题"/>
    <w:basedOn w:val="1"/>
    <w:autoRedefine/>
    <w:qFormat/>
    <w:uiPriority w:val="0"/>
    <w:pPr>
      <w:spacing w:before="480" w:after="150" w:afterLines="150"/>
      <w:jc w:val="center"/>
    </w:pPr>
    <w:rPr>
      <w:rFonts w:ascii="黑体" w:eastAsia="黑体"/>
      <w:sz w:val="32"/>
    </w:rPr>
  </w:style>
  <w:style w:type="paragraph" w:customStyle="1" w:styleId="96">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autoRedefine/>
    <w:qFormat/>
    <w:uiPriority w:val="0"/>
    <w:pPr>
      <w:numPr>
        <w:numId w:val="10"/>
      </w:numPr>
    </w:pPr>
  </w:style>
  <w:style w:type="paragraph" w:customStyle="1" w:styleId="98">
    <w:name w:val="标准文件_三级条标题"/>
    <w:basedOn w:val="69"/>
    <w:next w:val="60"/>
    <w:autoRedefine/>
    <w:qFormat/>
    <w:uiPriority w:val="0"/>
    <w:pPr>
      <w:widowControl/>
      <w:numPr>
        <w:ilvl w:val="4"/>
      </w:numPr>
      <w:ind w:left="0"/>
      <w:outlineLvl w:val="3"/>
    </w:pPr>
  </w:style>
  <w:style w:type="character" w:customStyle="1" w:styleId="99">
    <w:name w:val="不明显参考1"/>
    <w:autoRedefine/>
    <w:qFormat/>
    <w:uiPriority w:val="31"/>
    <w:rPr>
      <w:smallCaps/>
      <w:color w:val="C0504D"/>
      <w:u w:val="single"/>
    </w:rPr>
  </w:style>
  <w:style w:type="paragraph" w:customStyle="1" w:styleId="100">
    <w:name w:val="标准文件_示例后续"/>
    <w:basedOn w:val="1"/>
    <w:autoRedefine/>
    <w:qFormat/>
    <w:uiPriority w:val="0"/>
    <w:pPr>
      <w:adjustRightInd/>
      <w:ind w:firstLine="200" w:firstLineChars="200"/>
    </w:pPr>
    <w:rPr>
      <w:sz w:val="18"/>
      <w:szCs w:val="24"/>
    </w:rPr>
  </w:style>
  <w:style w:type="paragraph" w:customStyle="1" w:styleId="101">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Char"/>
    <w:link w:val="23"/>
    <w:autoRedefine/>
    <w:semiHidden/>
    <w:qFormat/>
    <w:uiPriority w:val="0"/>
    <w:rPr>
      <w:rFonts w:ascii="宋体"/>
      <w:kern w:val="2"/>
      <w:sz w:val="18"/>
      <w:szCs w:val="18"/>
    </w:rPr>
  </w:style>
  <w:style w:type="paragraph" w:customStyle="1" w:styleId="104">
    <w:name w:val="标准文件_条文脚注"/>
    <w:basedOn w:val="23"/>
    <w:autoRedefine/>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autoRedefine/>
    <w:qFormat/>
    <w:uiPriority w:val="0"/>
    <w:pPr>
      <w:numPr>
        <w:ilvl w:val="0"/>
        <w:numId w:val="12"/>
      </w:numPr>
      <w:jc w:val="left"/>
    </w:pPr>
    <w:rPr>
      <w:rFonts w:ascii="宋体" w:hAnsi="宋体"/>
      <w:sz w:val="18"/>
    </w:rPr>
  </w:style>
  <w:style w:type="character" w:customStyle="1" w:styleId="106">
    <w:name w:val="标准文件_图表脚注内容"/>
    <w:autoRedefine/>
    <w:qFormat/>
    <w:uiPriority w:val="0"/>
    <w:rPr>
      <w:rFonts w:ascii="宋体" w:hAnsi="宋体" w:eastAsia="宋体" w:cs="Times New Roman"/>
      <w:spacing w:val="0"/>
      <w:sz w:val="18"/>
      <w:vertAlign w:val="superscript"/>
    </w:rPr>
  </w:style>
  <w:style w:type="paragraph" w:customStyle="1" w:styleId="107">
    <w:name w:val="标准文件_五级条标题"/>
    <w:next w:val="60"/>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autoRedefine/>
    <w:qFormat/>
    <w:uiPriority w:val="0"/>
    <w:pPr>
      <w:numPr>
        <w:ilvl w:val="1"/>
        <w:numId w:val="2"/>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autoRedefine/>
    <w:qFormat/>
    <w:uiPriority w:val="0"/>
    <w:pPr>
      <w:numPr>
        <w:ilvl w:val="2"/>
      </w:numPr>
      <w:spacing w:before="50" w:beforeLines="50" w:after="50" w:afterLines="50"/>
      <w:ind w:left="4252"/>
      <w:outlineLvl w:val="1"/>
    </w:pPr>
  </w:style>
  <w:style w:type="paragraph" w:customStyle="1" w:styleId="110">
    <w:name w:val="标准文件_一致程度"/>
    <w:basedOn w:val="1"/>
    <w:autoRedefine/>
    <w:qFormat/>
    <w:uiPriority w:val="0"/>
    <w:pPr>
      <w:spacing w:line="440" w:lineRule="exact"/>
      <w:jc w:val="center"/>
    </w:pPr>
    <w:rPr>
      <w:sz w:val="28"/>
    </w:rPr>
  </w:style>
  <w:style w:type="paragraph" w:customStyle="1" w:styleId="111">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autoRedefine/>
    <w:qFormat/>
    <w:uiPriority w:val="0"/>
    <w:pPr>
      <w:widowControl/>
      <w:adjustRightInd/>
      <w:snapToGrid/>
      <w:ind w:left="79" w:hanging="79" w:hangingChars="80"/>
    </w:pPr>
    <w:rPr>
      <w:rFonts w:ascii="宋体" w:hAnsi="宋体"/>
    </w:rPr>
  </w:style>
  <w:style w:type="paragraph" w:customStyle="1" w:styleId="113">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autoRedefine/>
    <w:qFormat/>
    <w:uiPriority w:val="0"/>
    <w:pPr>
      <w:numPr>
        <w:ilvl w:val="0"/>
        <w:numId w:val="14"/>
      </w:numPr>
      <w:tabs>
        <w:tab w:val="left" w:pos="420"/>
      </w:tabs>
      <w:autoSpaceDE w:val="0"/>
      <w:autoSpaceDN w:val="0"/>
    </w:pPr>
    <w:rPr>
      <w:rFonts w:ascii="宋体" w:hAnsi="宋体"/>
      <w:kern w:val="0"/>
      <w:sz w:val="18"/>
      <w:szCs w:val="20"/>
    </w:rPr>
  </w:style>
  <w:style w:type="paragraph" w:customStyle="1" w:styleId="115">
    <w:name w:val="标准文件_英文注×："/>
    <w:basedOn w:val="1"/>
    <w:autoRedefine/>
    <w:qFormat/>
    <w:uiPriority w:val="0"/>
    <w:pPr>
      <w:numPr>
        <w:ilvl w:val="0"/>
        <w:numId w:val="15"/>
      </w:numPr>
      <w:tabs>
        <w:tab w:val="left" w:pos="210"/>
      </w:tabs>
      <w:autoSpaceDE w:val="0"/>
      <w:autoSpaceDN w:val="0"/>
    </w:pPr>
    <w:rPr>
      <w:rFonts w:ascii="宋体" w:hAnsi="宋体"/>
      <w:kern w:val="0"/>
      <w:szCs w:val="20"/>
    </w:rPr>
  </w:style>
  <w:style w:type="paragraph" w:customStyle="1" w:styleId="116">
    <w:name w:val="标准文件_正文表标题"/>
    <w:next w:val="60"/>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autoRedefine/>
    <w:qFormat/>
    <w:uiPriority w:val="0"/>
    <w:pPr>
      <w:tabs>
        <w:tab w:val="center" w:pos="4678"/>
        <w:tab w:val="right" w:leader="middleDot" w:pos="9356"/>
      </w:tabs>
    </w:pPr>
    <w:rPr>
      <w:rFonts w:ascii="宋体" w:hAnsi="宋体"/>
    </w:rPr>
  </w:style>
  <w:style w:type="paragraph" w:customStyle="1" w:styleId="118">
    <w:name w:val="标准文件_正文图标题"/>
    <w:next w:val="60"/>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autoRedefine/>
    <w:qFormat/>
    <w:uiPriority w:val="0"/>
    <w:pPr>
      <w:numPr>
        <w:ilvl w:val="3"/>
        <w:numId w:val="20"/>
      </w:numPr>
      <w:adjustRightInd/>
    </w:pPr>
    <w:rPr>
      <w:rFonts w:ascii="宋体" w:hAnsi="宋体"/>
      <w:szCs w:val="24"/>
    </w:rPr>
  </w:style>
  <w:style w:type="paragraph" w:customStyle="1" w:styleId="123">
    <w:name w:val="发布部门"/>
    <w:next w:val="60"/>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autoRedefine/>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autoRedefine/>
    <w:qFormat/>
    <w:uiPriority w:val="0"/>
    <w:pPr>
      <w:widowControl/>
      <w:wordWrap w:val="0"/>
      <w:overflowPunct w:val="0"/>
      <w:autoSpaceDE w:val="0"/>
      <w:autoSpaceDN w:val="0"/>
      <w:adjustRightInd/>
      <w:textAlignment w:val="baseline"/>
      <w:outlineLvl w:val="3"/>
    </w:pPr>
    <w:rPr>
      <w:rFonts w:ascii="宋体" w:hAnsi="宋体"/>
      <w:kern w:val="21"/>
    </w:rPr>
  </w:style>
  <w:style w:type="paragraph" w:customStyle="1" w:styleId="133">
    <w:name w:val="附录三级无标题条"/>
    <w:basedOn w:val="132"/>
    <w:next w:val="60"/>
    <w:autoRedefine/>
    <w:qFormat/>
    <w:uiPriority w:val="0"/>
    <w:pPr>
      <w:outlineLvl w:val="4"/>
    </w:pPr>
  </w:style>
  <w:style w:type="paragraph" w:customStyle="1" w:styleId="134">
    <w:name w:val="附录四级无标题条"/>
    <w:basedOn w:val="133"/>
    <w:next w:val="60"/>
    <w:autoRedefine/>
    <w:qFormat/>
    <w:uiPriority w:val="0"/>
    <w:pPr>
      <w:outlineLvl w:val="5"/>
    </w:pPr>
  </w:style>
  <w:style w:type="paragraph" w:customStyle="1" w:styleId="135">
    <w:name w:val="附录图"/>
    <w:next w:val="60"/>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autoRedefine/>
    <w:qFormat/>
    <w:uiPriority w:val="0"/>
    <w:pPr>
      <w:outlineLvl w:val="6"/>
    </w:pPr>
  </w:style>
  <w:style w:type="paragraph" w:customStyle="1" w:styleId="138">
    <w:name w:val="附录性质"/>
    <w:basedOn w:val="1"/>
    <w:autoRedefine/>
    <w:qFormat/>
    <w:uiPriority w:val="0"/>
    <w:pPr>
      <w:widowControl/>
      <w:adjustRightInd/>
      <w:jc w:val="center"/>
    </w:pPr>
    <w:rPr>
      <w:rFonts w:ascii="黑体" w:eastAsia="黑体"/>
    </w:rPr>
  </w:style>
  <w:style w:type="paragraph" w:customStyle="1" w:styleId="139">
    <w:name w:val="附录一级无标题条"/>
    <w:basedOn w:val="91"/>
    <w:next w:val="60"/>
    <w:autoRedefine/>
    <w:qFormat/>
    <w:uiPriority w:val="0"/>
    <w:pPr>
      <w:autoSpaceDN w:val="0"/>
      <w:outlineLvl w:val="2"/>
    </w:pPr>
    <w:rPr>
      <w:rFonts w:ascii="宋体" w:hAnsi="宋体" w:eastAsia="宋体"/>
    </w:rPr>
  </w:style>
  <w:style w:type="character" w:customStyle="1" w:styleId="140">
    <w:name w:val="个人答复风格"/>
    <w:autoRedefine/>
    <w:qFormat/>
    <w:uiPriority w:val="0"/>
    <w:rPr>
      <w:rFonts w:ascii="Arial" w:hAnsi="Arial" w:eastAsia="宋体" w:cs="Arial"/>
      <w:color w:val="auto"/>
      <w:spacing w:val="0"/>
      <w:sz w:val="20"/>
    </w:rPr>
  </w:style>
  <w:style w:type="character" w:customStyle="1" w:styleId="141">
    <w:name w:val="个人撰写风格"/>
    <w:autoRedefine/>
    <w:qFormat/>
    <w:uiPriority w:val="0"/>
    <w:rPr>
      <w:rFonts w:ascii="Arial" w:hAnsi="Arial" w:eastAsia="宋体" w:cs="Arial"/>
      <w:color w:val="auto"/>
      <w:spacing w:val="0"/>
      <w:sz w:val="20"/>
    </w:rPr>
  </w:style>
  <w:style w:type="paragraph" w:customStyle="1" w:styleId="142">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autoRedefine/>
    <w:qFormat/>
    <w:uiPriority w:val="0"/>
    <w:pPr>
      <w:tabs>
        <w:tab w:val="left" w:pos="840"/>
      </w:tabs>
    </w:pPr>
  </w:style>
  <w:style w:type="paragraph" w:customStyle="1" w:styleId="145">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autoRedefine/>
    <w:semiHidden/>
    <w:qFormat/>
    <w:uiPriority w:val="0"/>
    <w:pPr>
      <w:adjustRightInd/>
      <w:jc w:val="left"/>
    </w:pPr>
    <w:rPr>
      <w:bCs/>
      <w:iCs/>
    </w:rPr>
  </w:style>
  <w:style w:type="paragraph" w:customStyle="1" w:styleId="147">
    <w:name w:val="目录 31"/>
    <w:basedOn w:val="1"/>
    <w:next w:val="1"/>
    <w:autoRedefine/>
    <w:semiHidden/>
    <w:qFormat/>
    <w:uiPriority w:val="0"/>
    <w:rPr>
      <w:rFonts w:ascii="宋体" w:hAnsi="宋体"/>
      <w:iCs/>
    </w:rPr>
  </w:style>
  <w:style w:type="paragraph" w:customStyle="1" w:styleId="148">
    <w:name w:val="目录 41"/>
    <w:basedOn w:val="1"/>
    <w:next w:val="1"/>
    <w:autoRedefine/>
    <w:semiHidden/>
    <w:qFormat/>
    <w:uiPriority w:val="0"/>
    <w:pPr>
      <w:adjustRightInd/>
      <w:jc w:val="left"/>
    </w:pPr>
  </w:style>
  <w:style w:type="paragraph" w:customStyle="1" w:styleId="149">
    <w:name w:val="目录 51"/>
    <w:basedOn w:val="1"/>
    <w:next w:val="1"/>
    <w:autoRedefine/>
    <w:semiHidden/>
    <w:qFormat/>
    <w:uiPriority w:val="0"/>
    <w:rPr>
      <w:rFonts w:ascii="宋体" w:hAnsi="宋体"/>
    </w:rPr>
  </w:style>
  <w:style w:type="paragraph" w:customStyle="1" w:styleId="150">
    <w:name w:val="目录 61"/>
    <w:basedOn w:val="1"/>
    <w:next w:val="1"/>
    <w:autoRedefine/>
    <w:semiHidden/>
    <w:qFormat/>
    <w:uiPriority w:val="0"/>
    <w:pPr>
      <w:adjustRightInd/>
      <w:jc w:val="left"/>
    </w:pPr>
  </w:style>
  <w:style w:type="paragraph" w:customStyle="1" w:styleId="151">
    <w:name w:val="目录 71"/>
    <w:basedOn w:val="150"/>
    <w:autoRedefine/>
    <w:semiHidden/>
    <w:qFormat/>
    <w:uiPriority w:val="0"/>
    <w:pPr>
      <w:ind w:left="1260"/>
    </w:pPr>
  </w:style>
  <w:style w:type="paragraph" w:customStyle="1" w:styleId="152">
    <w:name w:val="目录 81"/>
    <w:basedOn w:val="151"/>
    <w:autoRedefine/>
    <w:semiHidden/>
    <w:qFormat/>
    <w:uiPriority w:val="0"/>
    <w:pPr>
      <w:ind w:left="1470"/>
    </w:pPr>
  </w:style>
  <w:style w:type="paragraph" w:customStyle="1" w:styleId="153">
    <w:name w:val="目录 91"/>
    <w:basedOn w:val="152"/>
    <w:autoRedefine/>
    <w:semiHidden/>
    <w:qFormat/>
    <w:uiPriority w:val="0"/>
    <w:pPr>
      <w:ind w:left="1680"/>
    </w:pPr>
  </w:style>
  <w:style w:type="paragraph" w:customStyle="1" w:styleId="154">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autoRedefine/>
    <w:qFormat/>
    <w:uiPriority w:val="0"/>
    <w:pPr>
      <w:framePr w:wrap="around"/>
      <w:spacing w:line="0" w:lineRule="atLeast"/>
    </w:pPr>
    <w:rPr>
      <w:rFonts w:ascii="黑体" w:eastAsia="黑体"/>
      <w:b w:val="0"/>
    </w:rPr>
  </w:style>
  <w:style w:type="paragraph" w:customStyle="1" w:styleId="156">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autoRedefine/>
    <w:qFormat/>
    <w:uiPriority w:val="0"/>
    <w:pPr>
      <w:numPr>
        <w:ilvl w:val="4"/>
        <w:numId w:val="20"/>
      </w:numPr>
      <w:adjustRightInd/>
    </w:pPr>
    <w:rPr>
      <w:rFonts w:ascii="宋体" w:hAnsi="宋体"/>
      <w:szCs w:val="24"/>
    </w:rPr>
  </w:style>
  <w:style w:type="paragraph" w:customStyle="1" w:styleId="158">
    <w:name w:val="实施日期"/>
    <w:basedOn w:val="124"/>
    <w:autoRedefine/>
    <w:qFormat/>
    <w:uiPriority w:val="0"/>
    <w:pPr>
      <w:framePr w:hSpace="0" w:wrap="around" w:xAlign="right"/>
      <w:jc w:val="right"/>
    </w:pPr>
  </w:style>
  <w:style w:type="paragraph" w:customStyle="1" w:styleId="159">
    <w:name w:val="四级无标题条"/>
    <w:basedOn w:val="1"/>
    <w:autoRedefine/>
    <w:qFormat/>
    <w:uiPriority w:val="0"/>
    <w:pPr>
      <w:numPr>
        <w:ilvl w:val="5"/>
        <w:numId w:val="20"/>
      </w:numPr>
      <w:adjustRightInd/>
    </w:pPr>
    <w:rPr>
      <w:rFonts w:ascii="宋体" w:hAnsi="宋体"/>
      <w:szCs w:val="24"/>
    </w:rPr>
  </w:style>
  <w:style w:type="paragraph" w:customStyle="1" w:styleId="160">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autoRedefine/>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autoRedefine/>
    <w:qFormat/>
    <w:uiPriority w:val="0"/>
    <w:pPr>
      <w:numPr>
        <w:ilvl w:val="6"/>
        <w:numId w:val="20"/>
      </w:numPr>
      <w:adjustRightInd/>
    </w:pPr>
    <w:rPr>
      <w:szCs w:val="24"/>
    </w:rPr>
  </w:style>
  <w:style w:type="paragraph" w:customStyle="1" w:styleId="163">
    <w:name w:val="一级无标题条"/>
    <w:basedOn w:val="1"/>
    <w:autoRedefine/>
    <w:qFormat/>
    <w:uiPriority w:val="0"/>
    <w:pPr>
      <w:numPr>
        <w:ilvl w:val="2"/>
        <w:numId w:val="20"/>
      </w:numPr>
      <w:adjustRightInd/>
      <w:spacing w:before="10" w:after="10"/>
    </w:pPr>
    <w:rPr>
      <w:rFonts w:ascii="宋体" w:hAnsi="宋体"/>
      <w:szCs w:val="24"/>
    </w:rPr>
  </w:style>
  <w:style w:type="paragraph" w:customStyle="1" w:styleId="164">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autoRedefine/>
    <w:qFormat/>
    <w:uiPriority w:val="0"/>
    <w:pPr>
      <w:ind w:left="1406" w:leftChars="0" w:hanging="499" w:firstLineChars="0"/>
    </w:pPr>
  </w:style>
  <w:style w:type="paragraph" w:customStyle="1" w:styleId="166">
    <w:name w:val="标准文件_一级无标题"/>
    <w:basedOn w:val="109"/>
    <w:autoRedefine/>
    <w:qFormat/>
    <w:uiPriority w:val="0"/>
    <w:pPr>
      <w:spacing w:before="0" w:beforeLines="0" w:after="0" w:afterLines="0"/>
      <w:outlineLvl w:val="9"/>
    </w:pPr>
    <w:rPr>
      <w:rFonts w:ascii="宋体" w:eastAsia="宋体"/>
    </w:rPr>
  </w:style>
  <w:style w:type="paragraph" w:customStyle="1" w:styleId="167">
    <w:name w:val="标准文件_五级无标题"/>
    <w:basedOn w:val="107"/>
    <w:autoRedefine/>
    <w:qFormat/>
    <w:uiPriority w:val="0"/>
    <w:pPr>
      <w:spacing w:before="0" w:beforeLines="0" w:after="0" w:afterLines="0"/>
      <w:outlineLvl w:val="9"/>
    </w:pPr>
    <w:rPr>
      <w:rFonts w:ascii="宋体" w:eastAsia="宋体"/>
    </w:rPr>
  </w:style>
  <w:style w:type="paragraph" w:customStyle="1" w:styleId="168">
    <w:name w:val="标准文件_三级无标题"/>
    <w:basedOn w:val="98"/>
    <w:autoRedefine/>
    <w:qFormat/>
    <w:uiPriority w:val="0"/>
    <w:pPr>
      <w:spacing w:before="0" w:beforeLines="0" w:after="0" w:afterLines="0"/>
      <w:outlineLvl w:val="9"/>
    </w:pPr>
    <w:rPr>
      <w:rFonts w:ascii="宋体" w:eastAsia="宋体"/>
    </w:rPr>
  </w:style>
  <w:style w:type="paragraph" w:customStyle="1" w:styleId="169">
    <w:name w:val="标准文件_二级无标题"/>
    <w:basedOn w:val="69"/>
    <w:autoRedefine/>
    <w:qFormat/>
    <w:uiPriority w:val="0"/>
    <w:pPr>
      <w:spacing w:before="0" w:beforeLines="0" w:after="0" w:afterLines="0"/>
      <w:outlineLvl w:val="9"/>
    </w:pPr>
    <w:rPr>
      <w:rFonts w:ascii="宋体" w:eastAsia="宋体"/>
    </w:rPr>
  </w:style>
  <w:style w:type="paragraph" w:customStyle="1" w:styleId="170">
    <w:name w:val="标准_四级无标题"/>
    <w:basedOn w:val="102"/>
    <w:next w:val="60"/>
    <w:autoRedefine/>
    <w:qFormat/>
    <w:uiPriority w:val="0"/>
    <w:rPr>
      <w:rFonts w:eastAsia="宋体"/>
    </w:rPr>
  </w:style>
  <w:style w:type="paragraph" w:customStyle="1" w:styleId="171">
    <w:name w:val="标准文件_四级无标题"/>
    <w:basedOn w:val="102"/>
    <w:autoRedefine/>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autoRedefine/>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autoRedefine/>
    <w:qFormat/>
    <w:uiPriority w:val="0"/>
    <w:pPr>
      <w:numPr>
        <w:ilvl w:val="0"/>
        <w:numId w:val="24"/>
      </w:numPr>
      <w:ind w:firstLine="0" w:firstLineChars="0"/>
    </w:pPr>
    <w:rPr>
      <w:rFonts w:cs="Arial"/>
      <w:szCs w:val="28"/>
    </w:rPr>
  </w:style>
  <w:style w:type="paragraph" w:customStyle="1" w:styleId="174">
    <w:name w:val="标准文件_附录标题"/>
    <w:basedOn w:val="80"/>
    <w:autoRedefine/>
    <w:qFormat/>
    <w:uiPriority w:val="0"/>
    <w:pPr>
      <w:numPr>
        <w:numId w:val="0"/>
      </w:numPr>
      <w:spacing w:after="280"/>
      <w:outlineLvl w:val="9"/>
    </w:pPr>
  </w:style>
  <w:style w:type="paragraph" w:customStyle="1" w:styleId="175">
    <w:name w:val="标准文件_二级项"/>
    <w:autoRedefine/>
    <w:qFormat/>
    <w:uiPriority w:val="0"/>
    <w:rPr>
      <w:rFonts w:ascii="宋体" w:hAnsi="Times New Roman" w:eastAsia="宋体" w:cs="Times New Roman"/>
      <w:sz w:val="21"/>
      <w:lang w:val="en-US" w:eastAsia="zh-CN" w:bidi="ar-SA"/>
    </w:rPr>
  </w:style>
  <w:style w:type="paragraph" w:customStyle="1" w:styleId="176">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autoRedefine/>
    <w:qFormat/>
    <w:uiPriority w:val="0"/>
    <w:pPr>
      <w:numPr>
        <w:ilvl w:val="0"/>
        <w:numId w:val="25"/>
      </w:numPr>
      <w:adjustRightInd/>
    </w:pPr>
    <w:rPr>
      <w:rFonts w:ascii="宋体" w:hAnsi="Times New Roman"/>
      <w:sz w:val="18"/>
      <w:szCs w:val="18"/>
    </w:rPr>
  </w:style>
  <w:style w:type="paragraph" w:customStyle="1" w:styleId="178">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autoRedefine/>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autoRedefine/>
    <w:qFormat/>
    <w:uiPriority w:val="0"/>
    <w:pPr>
      <w:ind w:firstLine="0" w:firstLineChars="0"/>
      <w:jc w:val="center"/>
    </w:pPr>
    <w:rPr>
      <w:sz w:val="18"/>
    </w:rPr>
  </w:style>
  <w:style w:type="paragraph" w:customStyle="1" w:styleId="183">
    <w:name w:val="标准文件_注："/>
    <w:next w:val="60"/>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autoRedefine/>
    <w:qFormat/>
    <w:uiPriority w:val="0"/>
    <w:pPr>
      <w:ind w:firstLine="420"/>
    </w:pPr>
    <w:rPr>
      <w:sz w:val="18"/>
    </w:rPr>
  </w:style>
  <w:style w:type="paragraph" w:customStyle="1" w:styleId="187">
    <w:name w:val="标准文件_示例×："/>
    <w:basedOn w:val="1"/>
    <w:next w:val="186"/>
    <w:autoRedefine/>
    <w:qFormat/>
    <w:uiPriority w:val="0"/>
    <w:pPr>
      <w:widowControl/>
      <w:numPr>
        <w:ilvl w:val="0"/>
        <w:numId w:val="29"/>
      </w:numPr>
      <w:adjustRightInd/>
    </w:pPr>
    <w:rPr>
      <w:rFonts w:ascii="宋体" w:hAnsi="Times New Roman"/>
      <w:kern w:val="0"/>
      <w:sz w:val="18"/>
      <w:szCs w:val="18"/>
    </w:rPr>
  </w:style>
  <w:style w:type="character" w:customStyle="1" w:styleId="188">
    <w:name w:val="标准文件_段 Char"/>
    <w:link w:val="60"/>
    <w:autoRedefine/>
    <w:qFormat/>
    <w:uiPriority w:val="0"/>
    <w:rPr>
      <w:rFonts w:ascii="宋体" w:hAnsi="Times New Roman"/>
      <w:sz w:val="21"/>
    </w:rPr>
  </w:style>
  <w:style w:type="paragraph" w:customStyle="1" w:styleId="189">
    <w:name w:val="标准文件_表格续"/>
    <w:basedOn w:val="60"/>
    <w:next w:val="60"/>
    <w:autoRedefine/>
    <w:qFormat/>
    <w:uiPriority w:val="0"/>
    <w:pPr>
      <w:jc w:val="center"/>
    </w:pPr>
    <w:rPr>
      <w:rFonts w:ascii="黑体" w:hAnsi="黑体" w:eastAsia="黑体"/>
    </w:rPr>
  </w:style>
  <w:style w:type="character" w:styleId="190">
    <w:name w:val="Placeholder Text"/>
    <w:basedOn w:val="31"/>
    <w:autoRedefine/>
    <w:semiHidden/>
    <w:qFormat/>
    <w:uiPriority w:val="99"/>
    <w:rPr>
      <w:color w:val="808080"/>
    </w:rPr>
  </w:style>
  <w:style w:type="paragraph" w:customStyle="1" w:styleId="191">
    <w:name w:val="标准文件_二级项2"/>
    <w:basedOn w:val="60"/>
    <w:autoRedefine/>
    <w:qFormat/>
    <w:uiPriority w:val="0"/>
    <w:pPr>
      <w:numPr>
        <w:ilvl w:val="1"/>
        <w:numId w:val="21"/>
      </w:numPr>
      <w:ind w:firstLine="0" w:firstLineChars="0"/>
    </w:pPr>
  </w:style>
  <w:style w:type="paragraph" w:customStyle="1" w:styleId="192">
    <w:name w:val="标准文件_三级项2"/>
    <w:basedOn w:val="60"/>
    <w:autoRedefine/>
    <w:qFormat/>
    <w:uiPriority w:val="0"/>
    <w:pPr>
      <w:numPr>
        <w:ilvl w:val="0"/>
        <w:numId w:val="30"/>
      </w:numPr>
      <w:spacing w:line="300" w:lineRule="exact"/>
      <w:ind w:firstLineChars="0"/>
    </w:pPr>
    <w:rPr>
      <w:rFonts w:ascii="Times New Roman"/>
    </w:rPr>
  </w:style>
  <w:style w:type="paragraph" w:customStyle="1" w:styleId="193">
    <w:name w:val="标准文件_一级项2"/>
    <w:basedOn w:val="60"/>
    <w:autoRedefine/>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autoRedefine/>
    <w:qFormat/>
    <w:uiPriority w:val="0"/>
    <w:pPr>
      <w:ind w:firstLine="420"/>
    </w:pPr>
    <w:rPr>
      <w:rFonts w:ascii="黑体" w:eastAsia="黑体"/>
    </w:rPr>
  </w:style>
  <w:style w:type="character" w:customStyle="1" w:styleId="195">
    <w:name w:val="标准文件_来源"/>
    <w:basedOn w:val="31"/>
    <w:autoRedefine/>
    <w:qFormat/>
    <w:uiPriority w:val="1"/>
    <w:rPr>
      <w:rFonts w:eastAsia="宋体"/>
      <w:sz w:val="21"/>
    </w:rPr>
  </w:style>
  <w:style w:type="paragraph" w:customStyle="1" w:styleId="196">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autoRedefine/>
    <w:qFormat/>
    <w:uiPriority w:val="0"/>
    <w:pPr>
      <w:framePr w:w="3997" w:h="471" w:hRule="exact" w:hSpace="0" w:vSpace="181" w:wrap="around" w:vAnchor="page" w:hAnchor="page" w:x="1419" w:y="14097"/>
    </w:pPr>
  </w:style>
  <w:style w:type="paragraph" w:customStyle="1" w:styleId="198">
    <w:name w:val="其他实施日期"/>
    <w:basedOn w:val="158"/>
    <w:autoRedefine/>
    <w:qFormat/>
    <w:uiPriority w:val="0"/>
    <w:pPr>
      <w:framePr w:w="3997" w:h="471" w:hRule="exact" w:vSpace="181" w:wrap="around" w:vAnchor="page" w:hAnchor="page" w:x="7089" w:y="14097"/>
    </w:pPr>
  </w:style>
  <w:style w:type="paragraph" w:customStyle="1" w:styleId="199">
    <w:name w:val="标准文件_文件编号"/>
    <w:basedOn w:val="60"/>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autoRedefine/>
    <w:qFormat/>
    <w:uiPriority w:val="0"/>
    <w:pPr>
      <w:spacing w:before="57"/>
    </w:pPr>
    <w:rPr>
      <w:sz w:val="21"/>
    </w:rPr>
  </w:style>
  <w:style w:type="paragraph" w:customStyle="1" w:styleId="201">
    <w:name w:val="标准文件_文件名称"/>
    <w:basedOn w:val="60"/>
    <w:next w:val="60"/>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autoRedefine/>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autoRedefine/>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autoRedefine/>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autoRedefine/>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autoRedefine/>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autoRedefine/>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autoRedefine/>
    <w:qFormat/>
    <w:uiPriority w:val="0"/>
    <w:pPr>
      <w:ind w:left="811" w:firstLine="0" w:firstLineChars="0"/>
    </w:pPr>
    <w:rPr>
      <w:sz w:val="18"/>
    </w:rPr>
  </w:style>
  <w:style w:type="paragraph" w:customStyle="1" w:styleId="210">
    <w:name w:val="标准文件_注X后"/>
    <w:basedOn w:val="60"/>
    <w:autoRedefine/>
    <w:qFormat/>
    <w:uiPriority w:val="0"/>
    <w:pPr>
      <w:ind w:left="811" w:firstLine="0" w:firstLineChars="0"/>
    </w:pPr>
    <w:rPr>
      <w:sz w:val="18"/>
    </w:rPr>
  </w:style>
  <w:style w:type="paragraph" w:customStyle="1" w:styleId="211">
    <w:name w:val="标准文件_示例后"/>
    <w:basedOn w:val="60"/>
    <w:autoRedefine/>
    <w:qFormat/>
    <w:uiPriority w:val="0"/>
    <w:pPr>
      <w:ind w:left="964" w:firstLine="0" w:firstLineChars="0"/>
    </w:pPr>
    <w:rPr>
      <w:sz w:val="18"/>
    </w:rPr>
  </w:style>
  <w:style w:type="paragraph" w:customStyle="1" w:styleId="212">
    <w:name w:val="标准文件_示例X后"/>
    <w:basedOn w:val="60"/>
    <w:link w:val="213"/>
    <w:autoRedefine/>
    <w:qFormat/>
    <w:uiPriority w:val="0"/>
    <w:pPr>
      <w:ind w:left="1049" w:firstLine="0" w:firstLineChars="0"/>
    </w:pPr>
    <w:rPr>
      <w:sz w:val="18"/>
    </w:rPr>
  </w:style>
  <w:style w:type="character" w:customStyle="1" w:styleId="213">
    <w:name w:val="标准文件_示例X后 字符"/>
    <w:basedOn w:val="188"/>
    <w:link w:val="212"/>
    <w:autoRedefine/>
    <w:qFormat/>
    <w:uiPriority w:val="0"/>
    <w:rPr>
      <w:rFonts w:ascii="宋体" w:hAnsi="Times New Roman"/>
      <w:sz w:val="18"/>
    </w:rPr>
  </w:style>
  <w:style w:type="paragraph" w:customStyle="1" w:styleId="214">
    <w:name w:val="标准文件_索引项"/>
    <w:basedOn w:val="60"/>
    <w:next w:val="60"/>
    <w:autoRedefine/>
    <w:qFormat/>
    <w:uiPriority w:val="0"/>
    <w:pPr>
      <w:tabs>
        <w:tab w:val="right" w:leader="dot" w:pos="9356"/>
      </w:tabs>
      <w:ind w:left="210" w:hanging="210" w:firstLineChars="0"/>
      <w:jc w:val="left"/>
    </w:pPr>
  </w:style>
  <w:style w:type="paragraph" w:customStyle="1" w:styleId="215">
    <w:name w:val="标准文件_附录一级无标题"/>
    <w:basedOn w:val="82"/>
    <w:autoRedefine/>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autoRedefine/>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autoRedefine/>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autoRedefine/>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autoRedefine/>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autoRedefine/>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autoRedefine/>
    <w:qFormat/>
    <w:uiPriority w:val="0"/>
    <w:pPr>
      <w:spacing w:before="0" w:beforeLines="0" w:after="0" w:afterLines="0" w:line="276" w:lineRule="auto"/>
    </w:pPr>
    <w:rPr>
      <w:rFonts w:ascii="宋体" w:eastAsia="宋体"/>
    </w:rPr>
  </w:style>
  <w:style w:type="paragraph" w:customStyle="1" w:styleId="222">
    <w:name w:val="标准文件_引言三级无标题"/>
    <w:basedOn w:val="206"/>
    <w:autoRedefine/>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autoRedefine/>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autoRedefine/>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autoRedefine/>
    <w:qFormat/>
    <w:uiPriority w:val="0"/>
    <w:rPr>
      <w:rFonts w:hAnsi="黑体"/>
    </w:rPr>
  </w:style>
  <w:style w:type="paragraph" w:customStyle="1" w:styleId="226">
    <w:name w:val="标准文件_脚注内容"/>
    <w:basedOn w:val="60"/>
    <w:autoRedefine/>
    <w:qFormat/>
    <w:uiPriority w:val="0"/>
    <w:pPr>
      <w:ind w:left="400" w:leftChars="200" w:hanging="200" w:hangingChars="200"/>
    </w:pPr>
    <w:rPr>
      <w:sz w:val="15"/>
    </w:rPr>
  </w:style>
  <w:style w:type="paragraph" w:customStyle="1" w:styleId="227">
    <w:name w:val="标准文件_术语条一"/>
    <w:basedOn w:val="166"/>
    <w:next w:val="60"/>
    <w:autoRedefine/>
    <w:qFormat/>
    <w:uiPriority w:val="0"/>
  </w:style>
  <w:style w:type="paragraph" w:customStyle="1" w:styleId="228">
    <w:name w:val="标准文件_术语条二"/>
    <w:basedOn w:val="169"/>
    <w:next w:val="60"/>
    <w:autoRedefine/>
    <w:qFormat/>
    <w:uiPriority w:val="0"/>
  </w:style>
  <w:style w:type="paragraph" w:customStyle="1" w:styleId="229">
    <w:name w:val="标准文件_术语条三"/>
    <w:basedOn w:val="168"/>
    <w:next w:val="60"/>
    <w:autoRedefine/>
    <w:qFormat/>
    <w:uiPriority w:val="0"/>
  </w:style>
  <w:style w:type="paragraph" w:customStyle="1" w:styleId="230">
    <w:name w:val="标准文件_术语条四"/>
    <w:basedOn w:val="171"/>
    <w:next w:val="60"/>
    <w:autoRedefine/>
    <w:qFormat/>
    <w:uiPriority w:val="0"/>
  </w:style>
  <w:style w:type="paragraph" w:customStyle="1" w:styleId="231">
    <w:name w:val="标准文件_术语条五"/>
    <w:basedOn w:val="167"/>
    <w:next w:val="60"/>
    <w:autoRedefine/>
    <w:qFormat/>
    <w:uiPriority w:val="0"/>
  </w:style>
  <w:style w:type="paragraph" w:customStyle="1" w:styleId="23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autoRedefine/>
    <w:qFormat/>
    <w:uiPriority w:val="0"/>
    <w:rPr>
      <w:rFonts w:ascii="黑体" w:eastAsia="黑体"/>
      <w:spacing w:val="85"/>
      <w:w w:val="100"/>
      <w:position w:val="3"/>
      <w:sz w:val="28"/>
      <w:szCs w:val="28"/>
    </w:rPr>
  </w:style>
  <w:style w:type="paragraph" w:customStyle="1" w:styleId="234">
    <w:name w:val="正文1"/>
    <w:autoRedefine/>
    <w:qFormat/>
    <w:uiPriority w:val="0"/>
    <w:pPr>
      <w:jc w:val="both"/>
    </w:pPr>
    <w:rPr>
      <w:rFonts w:ascii="Calibri" w:hAnsi="Calibri" w:eastAsia="宋体" w:cs="Calibri"/>
      <w:kern w:val="2"/>
      <w:sz w:val="21"/>
      <w:szCs w:val="21"/>
      <w:lang w:val="en-US" w:eastAsia="zh-CN" w:bidi="ar-SA"/>
    </w:rPr>
  </w:style>
  <w:style w:type="character" w:customStyle="1" w:styleId="235">
    <w:name w:val="批注文字 Char"/>
    <w:basedOn w:val="31"/>
    <w:link w:val="13"/>
    <w:autoRedefine/>
    <w:semiHidden/>
    <w:qFormat/>
    <w:uiPriority w:val="99"/>
    <w:rPr>
      <w:kern w:val="2"/>
      <w:sz w:val="21"/>
      <w:szCs w:val="21"/>
    </w:rPr>
  </w:style>
  <w:style w:type="character" w:customStyle="1" w:styleId="236">
    <w:name w:val="批注主题 Char"/>
    <w:basedOn w:val="235"/>
    <w:link w:val="28"/>
    <w:autoRedefine/>
    <w:semiHidden/>
    <w:qFormat/>
    <w:uiPriority w:val="99"/>
    <w:rPr>
      <w:b/>
      <w:bCs/>
      <w:kern w:val="2"/>
      <w:sz w:val="21"/>
      <w:szCs w:val="21"/>
    </w:rPr>
  </w:style>
  <w:style w:type="character" w:customStyle="1" w:styleId="237">
    <w:name w:val="日期 Char"/>
    <w:basedOn w:val="31"/>
    <w:link w:val="17"/>
    <w:autoRedefine/>
    <w:semiHidden/>
    <w:qFormat/>
    <w:uiPriority w:val="99"/>
    <w:rPr>
      <w:kern w:val="2"/>
      <w:sz w:val="21"/>
      <w:szCs w:val="21"/>
    </w:rPr>
  </w:style>
  <w:style w:type="table" w:customStyle="1" w:styleId="238">
    <w:name w:val="网格型1"/>
    <w:basedOn w:val="2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9">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1">
    <w:name w:val="章标题"/>
    <w:next w:val="240"/>
    <w:autoRedefine/>
    <w:qFormat/>
    <w:uiPriority w:val="0"/>
    <w:pPr>
      <w:spacing w:before="50" w:beforeLines="50" w:after="50" w:afterLines="50"/>
      <w:ind w:left="3970"/>
      <w:jc w:val="both"/>
      <w:outlineLvl w:val="1"/>
    </w:pPr>
    <w:rPr>
      <w:rFonts w:ascii="黑体" w:hAnsi="Times New Roman" w:eastAsia="黑体" w:cs="Times New Roman"/>
      <w:sz w:val="21"/>
      <w:lang w:val="en-US" w:eastAsia="zh-CN" w:bidi="ar-SA"/>
    </w:rPr>
  </w:style>
  <w:style w:type="paragraph" w:customStyle="1" w:styleId="242">
    <w:name w:val="一级条标题"/>
    <w:next w:val="240"/>
    <w:autoRedefine/>
    <w:qFormat/>
    <w:uiPriority w:val="0"/>
    <w:pPr>
      <w:ind w:left="105"/>
      <w:outlineLvl w:val="2"/>
    </w:pPr>
    <w:rPr>
      <w:rFonts w:ascii="Times New Roman" w:hAnsi="Times New Roman" w:eastAsia="黑体" w:cs="Times New Roman"/>
      <w:sz w:val="21"/>
      <w:lang w:val="en-US" w:eastAsia="zh-CN" w:bidi="ar-SA"/>
    </w:rPr>
  </w:style>
  <w:style w:type="paragraph" w:customStyle="1" w:styleId="243">
    <w:name w:val="二级条标题"/>
    <w:basedOn w:val="242"/>
    <w:next w:val="240"/>
    <w:autoRedefine/>
    <w:qFormat/>
    <w:uiPriority w:val="0"/>
    <w:pPr>
      <w:ind w:left="1050"/>
      <w:outlineLvl w:val="3"/>
    </w:pPr>
  </w:style>
  <w:style w:type="paragraph" w:customStyle="1" w:styleId="244">
    <w:name w:val="三级条标题"/>
    <w:basedOn w:val="243"/>
    <w:next w:val="240"/>
    <w:autoRedefine/>
    <w:qFormat/>
    <w:uiPriority w:val="0"/>
    <w:pPr>
      <w:ind w:left="4095"/>
      <w:outlineLvl w:val="4"/>
    </w:pPr>
  </w:style>
  <w:style w:type="paragraph" w:customStyle="1" w:styleId="245">
    <w:name w:val="四级条标题"/>
    <w:basedOn w:val="244"/>
    <w:next w:val="240"/>
    <w:autoRedefine/>
    <w:qFormat/>
    <w:uiPriority w:val="0"/>
    <w:pPr>
      <w:ind w:left="0"/>
      <w:outlineLvl w:val="5"/>
    </w:pPr>
  </w:style>
  <w:style w:type="paragraph" w:customStyle="1" w:styleId="246">
    <w:name w:val="五级条标题"/>
    <w:basedOn w:val="245"/>
    <w:next w:val="240"/>
    <w:autoRedefine/>
    <w:qFormat/>
    <w:uiPriority w:val="0"/>
    <w:pPr>
      <w:outlineLvl w:val="6"/>
    </w:pPr>
  </w:style>
  <w:style w:type="character" w:customStyle="1" w:styleId="247">
    <w:name w:val="Unresolved Mention"/>
    <w:basedOn w:val="31"/>
    <w:autoRedefine/>
    <w:semiHidden/>
    <w:unhideWhenUsed/>
    <w:qFormat/>
    <w:uiPriority w:val="99"/>
    <w:rPr>
      <w:color w:val="605E5C"/>
      <w:shd w:val="clear" w:color="auto" w:fill="E1DFDD"/>
    </w:rPr>
  </w:style>
  <w:style w:type="paragraph" w:customStyle="1" w:styleId="248">
    <w:name w:val="目次、标准名称标题"/>
    <w:basedOn w:val="1"/>
    <w:next w:val="1"/>
    <w:autoRedefine/>
    <w:qFormat/>
    <w:uiPriority w:val="0"/>
    <w:pPr>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249">
    <w:name w:val="aa"/>
    <w:basedOn w:val="1"/>
    <w:autoRedefine/>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7.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1CDCA11DFAA4A67BFA74138A965D4DC"/>
        <w:style w:val=""/>
        <w:category>
          <w:name w:val="常规"/>
          <w:gallery w:val="placeholder"/>
        </w:category>
        <w:types>
          <w:type w:val="bbPlcHdr"/>
        </w:types>
        <w:behaviors>
          <w:behavior w:val="content"/>
        </w:behaviors>
        <w:description w:val=""/>
        <w:guid w:val="{45BC9859-A536-499F-88E7-D5D37C37F1C8}"/>
      </w:docPartPr>
      <w:docPartBody>
        <w:p>
          <w:pPr>
            <w:pStyle w:val="5"/>
          </w:pPr>
          <w:r>
            <w:rPr>
              <w:rStyle w:val="4"/>
              <w:rFonts w:hint="eastAsia"/>
            </w:rPr>
            <w:t>单击或点击此处输入文字。</w:t>
          </w:r>
        </w:p>
      </w:docPartBody>
    </w:docPart>
    <w:docPart>
      <w:docPartPr>
        <w:name w:val="294E225A68F54824A317E8057A46EE02"/>
        <w:style w:val=""/>
        <w:category>
          <w:name w:val="常规"/>
          <w:gallery w:val="placeholder"/>
        </w:category>
        <w:types>
          <w:type w:val="bbPlcHdr"/>
        </w:types>
        <w:behaviors>
          <w:behavior w:val="content"/>
        </w:behaviors>
        <w:description w:val=""/>
        <w:guid w:val="{3298AAED-C1F4-4AC8-B22B-E4E51293ECDD}"/>
      </w:docPartPr>
      <w:docPartBody>
        <w:p>
          <w:pPr>
            <w:pStyle w:val="6"/>
          </w:pPr>
          <w:r>
            <w:rPr>
              <w:rStyle w:val="4"/>
              <w:rFonts w:hint="eastAsia"/>
            </w:rPr>
            <w:t>选择一项。</w:t>
          </w:r>
        </w:p>
      </w:docPartBody>
    </w:docPart>
    <w:docPart>
      <w:docPartPr>
        <w:name w:val="E7E16619EB2E41698B723316B44BFF64"/>
        <w:style w:val=""/>
        <w:category>
          <w:name w:val="常规"/>
          <w:gallery w:val="placeholder"/>
        </w:category>
        <w:types>
          <w:type w:val="bbPlcHdr"/>
        </w:types>
        <w:behaviors>
          <w:behavior w:val="content"/>
        </w:behaviors>
        <w:description w:val=""/>
        <w:guid w:val="{7DA65664-5C80-49E4-A1C1-0D23454ACB9C}"/>
      </w:docPartPr>
      <w:docPartBody>
        <w:p>
          <w:pPr>
            <w:pStyle w:val="7"/>
          </w:pPr>
          <w:r>
            <w:rPr>
              <w:rStyle w:val="4"/>
              <w:rFonts w:hint="eastAsia"/>
            </w:rPr>
            <w:t>选择一项。</w:t>
          </w:r>
        </w:p>
      </w:docPartBody>
    </w:docPart>
    <w:docPart>
      <w:docPartPr>
        <w:name w:val="{ad65f7a7-9dcb-434a-b9e7-a214f83e8456}"/>
        <w:style w:val=""/>
        <w:category>
          <w:name w:val="常规"/>
          <w:gallery w:val="placeholder"/>
        </w:category>
        <w:types>
          <w:type w:val="bbPlcHdr"/>
        </w:types>
        <w:behaviors>
          <w:behavior w:val="content"/>
        </w:behaviors>
        <w:description w:val=""/>
        <w:guid w:val="{AD65F7A7-9DCB-434A-B9E7-A214F83E845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5A"/>
    <w:rsid w:val="00033636"/>
    <w:rsid w:val="0003422B"/>
    <w:rsid w:val="00041DF5"/>
    <w:rsid w:val="00063AB8"/>
    <w:rsid w:val="000856F2"/>
    <w:rsid w:val="00093505"/>
    <w:rsid w:val="000B503F"/>
    <w:rsid w:val="000D4383"/>
    <w:rsid w:val="000E77B2"/>
    <w:rsid w:val="000F6D5E"/>
    <w:rsid w:val="0012295C"/>
    <w:rsid w:val="00140636"/>
    <w:rsid w:val="00166EA4"/>
    <w:rsid w:val="001B5449"/>
    <w:rsid w:val="001B5CD9"/>
    <w:rsid w:val="001C6B57"/>
    <w:rsid w:val="001C7789"/>
    <w:rsid w:val="001D0265"/>
    <w:rsid w:val="00241AD3"/>
    <w:rsid w:val="00282542"/>
    <w:rsid w:val="002927D4"/>
    <w:rsid w:val="002A47EC"/>
    <w:rsid w:val="002C316F"/>
    <w:rsid w:val="002C3FD2"/>
    <w:rsid w:val="002F471B"/>
    <w:rsid w:val="00313A13"/>
    <w:rsid w:val="00314FC7"/>
    <w:rsid w:val="00316C7E"/>
    <w:rsid w:val="00333040"/>
    <w:rsid w:val="00363977"/>
    <w:rsid w:val="0037793C"/>
    <w:rsid w:val="003846FE"/>
    <w:rsid w:val="003E67AA"/>
    <w:rsid w:val="003E6E1C"/>
    <w:rsid w:val="00402C0B"/>
    <w:rsid w:val="0041701F"/>
    <w:rsid w:val="00430860"/>
    <w:rsid w:val="00440802"/>
    <w:rsid w:val="004475C3"/>
    <w:rsid w:val="00450594"/>
    <w:rsid w:val="004734A6"/>
    <w:rsid w:val="00485B29"/>
    <w:rsid w:val="00490454"/>
    <w:rsid w:val="004933B7"/>
    <w:rsid w:val="004B69BB"/>
    <w:rsid w:val="004F3002"/>
    <w:rsid w:val="0051176B"/>
    <w:rsid w:val="005326ED"/>
    <w:rsid w:val="00536115"/>
    <w:rsid w:val="005363CD"/>
    <w:rsid w:val="005426F0"/>
    <w:rsid w:val="00551F5D"/>
    <w:rsid w:val="0056568B"/>
    <w:rsid w:val="00566B97"/>
    <w:rsid w:val="00574855"/>
    <w:rsid w:val="00576C6A"/>
    <w:rsid w:val="00584946"/>
    <w:rsid w:val="005A12B8"/>
    <w:rsid w:val="005B40CD"/>
    <w:rsid w:val="005D3802"/>
    <w:rsid w:val="005E3A75"/>
    <w:rsid w:val="005E439F"/>
    <w:rsid w:val="005E725E"/>
    <w:rsid w:val="006472F3"/>
    <w:rsid w:val="00660E28"/>
    <w:rsid w:val="006614B9"/>
    <w:rsid w:val="006B47BC"/>
    <w:rsid w:val="006F45EF"/>
    <w:rsid w:val="007030F2"/>
    <w:rsid w:val="007160DB"/>
    <w:rsid w:val="007234E5"/>
    <w:rsid w:val="0073435B"/>
    <w:rsid w:val="00742349"/>
    <w:rsid w:val="007A51A9"/>
    <w:rsid w:val="007F6CB5"/>
    <w:rsid w:val="00803BC9"/>
    <w:rsid w:val="00864A32"/>
    <w:rsid w:val="008C7BBE"/>
    <w:rsid w:val="008D6B91"/>
    <w:rsid w:val="0090235F"/>
    <w:rsid w:val="009030F4"/>
    <w:rsid w:val="0090595D"/>
    <w:rsid w:val="00905FB0"/>
    <w:rsid w:val="00927193"/>
    <w:rsid w:val="0095416E"/>
    <w:rsid w:val="0095792E"/>
    <w:rsid w:val="00972E41"/>
    <w:rsid w:val="0099571B"/>
    <w:rsid w:val="009A25BE"/>
    <w:rsid w:val="009E5CEF"/>
    <w:rsid w:val="00A21C26"/>
    <w:rsid w:val="00A23F9D"/>
    <w:rsid w:val="00A76DAC"/>
    <w:rsid w:val="00A859AB"/>
    <w:rsid w:val="00A863F7"/>
    <w:rsid w:val="00A92467"/>
    <w:rsid w:val="00AB0CAB"/>
    <w:rsid w:val="00AB1E4D"/>
    <w:rsid w:val="00AC06B9"/>
    <w:rsid w:val="00AD0E4C"/>
    <w:rsid w:val="00AD6DFA"/>
    <w:rsid w:val="00AE07F4"/>
    <w:rsid w:val="00AF55C3"/>
    <w:rsid w:val="00AF56DE"/>
    <w:rsid w:val="00B00361"/>
    <w:rsid w:val="00B07181"/>
    <w:rsid w:val="00B23276"/>
    <w:rsid w:val="00B37742"/>
    <w:rsid w:val="00B45860"/>
    <w:rsid w:val="00B81B01"/>
    <w:rsid w:val="00B843EA"/>
    <w:rsid w:val="00B92E5A"/>
    <w:rsid w:val="00B932A0"/>
    <w:rsid w:val="00BC7A55"/>
    <w:rsid w:val="00BD496F"/>
    <w:rsid w:val="00BE4278"/>
    <w:rsid w:val="00BF2C54"/>
    <w:rsid w:val="00C07D44"/>
    <w:rsid w:val="00C10845"/>
    <w:rsid w:val="00C531D6"/>
    <w:rsid w:val="00C65278"/>
    <w:rsid w:val="00C7506F"/>
    <w:rsid w:val="00C83ABC"/>
    <w:rsid w:val="00C86069"/>
    <w:rsid w:val="00CA25AA"/>
    <w:rsid w:val="00CF7B68"/>
    <w:rsid w:val="00D26F0F"/>
    <w:rsid w:val="00D302C2"/>
    <w:rsid w:val="00D406A5"/>
    <w:rsid w:val="00D431D1"/>
    <w:rsid w:val="00D55331"/>
    <w:rsid w:val="00D7702E"/>
    <w:rsid w:val="00DA5007"/>
    <w:rsid w:val="00DF1F73"/>
    <w:rsid w:val="00DF67C1"/>
    <w:rsid w:val="00E03BEC"/>
    <w:rsid w:val="00E077AE"/>
    <w:rsid w:val="00E20C78"/>
    <w:rsid w:val="00E34787"/>
    <w:rsid w:val="00E568E8"/>
    <w:rsid w:val="00E66E15"/>
    <w:rsid w:val="00E71FB6"/>
    <w:rsid w:val="00E72C7E"/>
    <w:rsid w:val="00E9471E"/>
    <w:rsid w:val="00EA5B35"/>
    <w:rsid w:val="00EE17B2"/>
    <w:rsid w:val="00F14133"/>
    <w:rsid w:val="00F16EEF"/>
    <w:rsid w:val="00F2397F"/>
    <w:rsid w:val="00F4175B"/>
    <w:rsid w:val="00F50F9A"/>
    <w:rsid w:val="00FB73DB"/>
    <w:rsid w:val="00FB755B"/>
    <w:rsid w:val="00FC3D96"/>
    <w:rsid w:val="00FC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D1CDCA11DFAA4A67BFA74138A965D4D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94E225A68F54824A317E8057A46EE0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7E16619EB2E41698B723316B44BFF6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ReviewRoot xmlns="http://www.founder.com/operation">
  <CorrigendumButton current="2032744" previous="101245"/>
</ReviewRoot>
</file>

<file path=customXml/item3.xml><?xml version="1.0" encoding="utf-8"?>
<ReviewRoot xmlns="http://www.founder.com/format"/>
</file>

<file path=customXml/item4.xml><?xml version="1.0" encoding="utf-8"?>
<ReviewRoot xmlns="http://www.founder.com/knowledge"/>
</file>

<file path=customXml/item5.xml><?xml version="1.0" encoding="utf-8"?>
<ReviewRoot xmlns="http://www.founder.com/review">
  <DupData Undone="true"/>
  <Review inspectType="易错词检查" inspectCategory="错误" rule="" lookup="Ⅱ" content="II" source="" errorType="6" AllIndex="0" context="前言II" id="102752" bkName="bkReivew102752" note="0" index="2"/>
  <Review inspectType="语法检查" inspectCategory="可疑" rule="" lookup="注册" content="注" source="" errorType="2" AllIndex="0" context="文中的规范性引用而构成本文件必不可少的条款。其中，注日期的引用文件，仅该日期对应的版本适用于本文件；不" id="3022452" bkName="bkReivew3022452" note="0" index="25"/>
  <Review inspectType="译文检查" inspectCategory="错误" rule="" lookup="breathing rate" content="respiratory rate" source="" errorType="1" AllIndex="0" context="呼吸率  respiratory rate" id="2101031" bkName="bkReivew2101031" note="0" index="5"/>
  <Review inspectType="标点符号检查" inspectCategory="可疑" rule="" lookup=":" content="：" source="建议使用对应的半角标点符号" errorType="101" AllIndex="0" context="API：应用程序接口(Application Progra" id="1073032" bkName="bkReivew1073032" note="0" index="3"/>
  <Review inspectType="标点符号检查" inspectCategory="可疑" rule="" lookup="（" content="(" source="建议使用对应的全角标点符号" errorType="101" AllIndex="0" context="API：应用程序接口(Application Programming I" id="1063720" bkName="bkReivew1063720" note="0" index="10"/>
  <Review inspectType="标点符号检查" inspectCategory="可疑" rule="" lookup="（" content="(" source="建议使用对应的全角标点符号" errorType="101" AllIndex="0" context="CA：证书颁发机构(Certificate Authority)" id="3103835" bkName="bkReivew3103835" note="0" index="9"/>
  <Review inspectType="标点符号检查" inspectCategory="可疑" rule="" lookup=":" content="：" source="建议使用对应的半角标点符号" errorType="101" AllIndex="0" context="DMZ：隔离区(Demilitarized Zone)" id="2110531" bkName="bkReivew2110531" note="0" index="3"/>
  <Review inspectType="标点符号检查" inspectCategory="可疑" rule="" lookup="（" content="(" source="建议使用对应的全角标点符号" errorType="101" AllIndex="0" context="DMZ：隔离区(Demilitarized Zone)" id="2123146" bkName="bkReivew2123146" note="0" index="7"/>
  <Review inspectType="译文检查" inspectCategory="错误" rule="" lookup="isolation unit" content="Demilitarized Zone" source="" errorType="1" AllIndex="0" context="DMZ：隔离区(Demilitarized Zone)" id="3103344" bkName="bkReivew3103344" note="0" index="8"/>
  <Review inspectType="标点符号检查" inspectCategory="可疑" rule="" lookup=":" content="：" source="建议使用对应的半角标点符号" errorType="101" AllIndex="0" context="EMAIL：电子邮件(Electronic Mail)" id="32744" bkName="bkReivew32744" note="0" index="5"/>
  <Review inspectType="标点符号检查" inspectCategory="可疑" rule="" lookup="（" content="(" source="建议使用对应的全角标点符号" errorType="101" AllIndex="0" context="EMAIL：电子邮件(Electronic Mail)" id="1163702" bkName="bkReivew1163702" note="0" index="10"/>
  <Review inspectType="标点符号检查" inspectCategory="可疑" rule="" lookup="（" content="(" source="建议使用对应的全角标点符号" errorType="101" AllIndex="0" context="FTP：文件传输协议(File Transfer Protocol)" id="183232" bkName="bkReivew183232" note="0" index="10"/>
  <Review inspectType="标点符号检查" inspectCategory="可疑" rule="" lookup="（" content="(" source="建议使用对应的全角标点符号" errorType="101" AllIndex="0" context="HTTP：超文本传输协议(Hyper Text Transfer Proto" id="2182753" bkName="bkReivew2182753" note="0" index="12"/>
  <Review inspectType="标点符号检查" inspectCategory="可疑" rule="" lookup="（" content="(" source="建议使用对应的全角标点符号" errorType="101" AllIndex="0" context="HTTPS：安全超文本传输协议(Secure Hyper Text Transfe" id="1111706" bkName="bkReivew1111706" note="0" index="15"/>
  <Review inspectType="标点符号检查" inspectCategory="可疑" rule="" lookup="（" content="(" source="建议使用对应的全角标点符号" errorType="101" AllIndex="0" context="IP：互联网协议(Internet Protocol)" id="1101631" bkName="bkReivew1101631" note="0" index="8"/>
  <Review inspectType="译文检查" inspectCategory="错误" rule="" lookup="data exchange format" content="JavaScript Object Notation" source="" errorType="1" AllIndex="0" context="ON：脚本语言对象符号，一种轻量级的数据交换格式（JavaScript Object Notation）" id="1111700" bkName="bkReivew1111700" note="0" index="25"/>
  <Review inspectType="标点符号检查" inspectCategory="可疑" rule="" lookup="（" content="(" source="建议使用对应的全角标点符号" errorType="101" AllIndex="0" context="MQ：消息队列(Message Queue)" id="101043" bkName="bkReivew101043" note="0" index="7"/>
  <Review inspectType="译文检查" inspectCategory="错误" rule="" lookup="alignment" content="Message Queue" source="" errorType="1" AllIndex="0" context="MQ：消息队列(Message Queue)" id="3173421" bkName="bkReivew3173421" note="0" index="8"/>
  <Review inspectType="标点符号检查" inspectCategory="可疑" rule="" lookup=":" content="：" source="建议使用对应的半角标点符号" errorType="101" AllIndex="0" context="SFTP：SSH文件传送协议(SSH File Transf" id="2032341" bkName="bkReivew2032341" note="0" index="4"/>
  <Review inspectType="标点符号检查" inspectCategory="可疑" rule="" lookup="（" content="(" source="建议使用对应的全角标点符号" errorType="101" AllIndex="0" context="SFTP：SSH文件传送协议(SSH File Transfer Protoco" id="2020155" bkName="bkReivew2020155" note="0" index="14"/>
  <Review inspectType="译文检查" inspectCategory="错误" rule="" lookup="file transfer protocol" content="SSH File Transfer Protocol" source="" errorType="1" AllIndex="0" context="SFTP：SSH文件传送协议(SSH File Transfer Protocol)" id="1140234" bkName="bkReivew1140234" note="0" index="15"/>
  <Review inspectType="标点符号检查" inspectCategory="可疑" rule="" lookup=":" content="：" source="建议使用对应的半角标点符号" errorType="101" AllIndex="0" context="UTF：Unicode转换格式(Unicode Trans" id="80604" bkName="bkReivew80604" note="0" index="3"/>
  <Review inspectType="标点符号检查" inspectCategory="可疑" rule="" lookup="（" content="(" source="建议使用对应的全角标点符号" errorType="101" AllIndex="0" context="UTF：Unicode转换格式(Unicode Transformation Fo" id="1151710" bkName="bkReivew1151710" note="0" index="15"/>
  <Review inspectType="标点符号检查" inspectCategory="可疑" rule="" lookup="（" content="(" source="建议使用对应的全角标点符号" errorType="101" AllIndex="0" context="WEB：全球广域网(World Wide Web)" id="101245" bkName="bkReivew101245" note="0" index="9"/>
  <Review inspectType="译文检查" inspectCategory="错误" rule="" lookup="wide area network" content="World Wide Web" source="" errorType="1" AllIndex="0" context="WEB：全球广域网(World Wide Web)" id="2032744" bkName="bkReivew2032744" note="0" index="10"/>
  <Review inspectType="标点符号检查" inspectCategory="可疑" rule="" lookup="（" content="(" source="建议使用对应的全角标点符号" errorType="101" AllIndex="0" context="i） 应支持链路加密(如HTTPS等)数据加密、数据存证(如CA认证、区" id="133230" bkName="bkReivew133230" note="0" index="10"/>
  <Review inspectType="标点符号检查" inspectCategory="可疑" rule="" lookup="）" content=")" source="建议使用对应的全角标点符号" errorType="101" AllIndex="0" context="i） 应支持链路加密(如HTTPS等)数据加密、数据存证(如CA认证、区块链存证等)；" id="83510" bkName="bkReivew83510" note="0" index="18"/>
  <Review inspectType="标点符号检查" inspectCategory="可疑" rule="" lookup="（" content="(" source="建议使用对应的全角标点符号" errorType="101" AllIndex="0" context="应支持链路加密(如HTTPS等)数据加密、数据存证(如CA认证、区块链存证等)；" id="1131434" bkName="bkReivew1131434" note="0" index="25"/>
  <Review inspectType="标点符号检查" inspectCategory="可疑" rule="" lookup="）" content=")" source="建议使用对应的全角标点符号" errorType="101" AllIndex="0" context="S等)数据加密、数据存证(如CA认证、区块链存证等)；" id="2043242" bkName="bkReivew2043242" note="0" index="25"/>
</ReviewRoot>
</file>

<file path=customXml/item6.xml><?xml version="1.0" encoding="utf-8"?>
<ReviewRoot xmlns="http://www.founder.com/style">
  <Review xmlPath="C:\Users\admin\Documents\方正审校\Temp\Space\20240408\wordStyle\2f61a3a6-a217-49d6-a71f-b4f41069dd6b.xml" httpUrl="http://gateway.book.founderss.cn/book-review-api/api/doc/928289cb-11b6-40a8-8fab-93bd2cb1790b/docx"/>
</Review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07b5a5-6001-4854-8eb7-20b0abfad706}">
  <ds:schemaRefs/>
</ds:datastoreItem>
</file>

<file path=customXml/itemProps3.xml><?xml version="1.0" encoding="utf-8"?>
<ds:datastoreItem xmlns:ds="http://schemas.openxmlformats.org/officeDocument/2006/customXml" ds:itemID="{34bb73dc-4c45-49a1-81af-0b1815998dc3}">
  <ds:schemaRefs/>
</ds:datastoreItem>
</file>

<file path=customXml/itemProps4.xml><?xml version="1.0" encoding="utf-8"?>
<ds:datastoreItem xmlns:ds="http://schemas.openxmlformats.org/officeDocument/2006/customXml" ds:itemID="{0be50a0a-c6d4-47b5-b7c3-4a6d6dc9406c}">
  <ds:schemaRefs/>
</ds:datastoreItem>
</file>

<file path=customXml/itemProps5.xml><?xml version="1.0" encoding="utf-8"?>
<ds:datastoreItem xmlns:ds="http://schemas.openxmlformats.org/officeDocument/2006/customXml" ds:itemID="{d6d51ebb-0fcf-4b46-9276-54ebdff82b9d}">
  <ds:schemaRefs/>
</ds:datastoreItem>
</file>

<file path=customXml/itemProps6.xml><?xml version="1.0" encoding="utf-8"?>
<ds:datastoreItem xmlns:ds="http://schemas.openxmlformats.org/officeDocument/2006/customXml" ds:itemID="{de6780d2-fbc1-40b8-b7cb-3a6f002fdc23}">
  <ds:schemaRefs/>
</ds:datastoreItem>
</file>

<file path=customXml/itemProps7.xml><?xml version="1.0" encoding="utf-8"?>
<ds:datastoreItem xmlns:ds="http://schemas.openxmlformats.org/officeDocument/2006/customXml" ds:itemID="{A6B2D632-A3B7-4FA9-83AD-AC12D163CE18}">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7</Pages>
  <Words>637</Words>
  <Characters>3636</Characters>
  <Lines>30</Lines>
  <Paragraphs>8</Paragraphs>
  <TotalTime>2</TotalTime>
  <ScaleCrop>false</ScaleCrop>
  <LinksUpToDate>false</LinksUpToDate>
  <CharactersWithSpaces>4265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2024-01-09T02:08:00Z</dcterms:created>
  <dc:creator>杨玮</dc:creator>
  <dc:description>&lt;config cover="true" show_menu="true" version="1.0.0" doctype="SDKXY"&gt;_x000d_
&lt;/config&gt;</dc:description>
  <cp:lastModifiedBy>杨玮</cp:lastModifiedBy>
  <cp:lastPrinted>2023-12-12T00:51:00Z</cp:lastPrinted>
  <dcterms:modified xsi:type="dcterms:W3CDTF">2024-04-21T14:40:32Z</dcterms:modified>
  <dc:title>团体标准</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2052-12.1.0.16729</vt:lpwstr>
  </property>
  <property fmtid="{D5CDD505-2E9C-101B-9397-08002B2CF9AE}" pid="15" name="ICV">
    <vt:lpwstr>547819B443FA4AFEBA1554FB1A2391E7_13</vt:lpwstr>
  </property>
</Properties>
</file>