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2023年中国体育科学学会“高校体育与健康教育课程建设专项课题”项目申报指南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 Regular" w:hAnsi="Times New Roman Regular" w:eastAsia="方正小标宋简体" w:cs="Times New Roman Regular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</w:rPr>
        <w:t>一、高校体育与数字化研究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 Regular" w:hAnsi="Times New Roman Regular" w:eastAsia="仿宋" w:cs="Times New Roman Regular"/>
          <w:b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b/>
          <w:sz w:val="32"/>
          <w:szCs w:val="32"/>
        </w:rPr>
        <w:t>重点课题：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数字化背景下高校体育教学研究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 Regular" w:hAnsi="Times New Roman Regular" w:eastAsia="仿宋" w:cs="Times New Roman Regular"/>
          <w:b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b/>
          <w:sz w:val="32"/>
          <w:szCs w:val="32"/>
        </w:rPr>
        <w:t>普通课题：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高校体育教育数字化建设路径研究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（二）以数字化技术助推高校体育教育体系构建研究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（三）高校体育数字化教育资源建设研究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</w:rPr>
        <w:t>二、高校体育与健康课程思政研究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 Regular" w:hAnsi="Times New Roman Regular" w:eastAsia="仿宋" w:cs="Times New Roman Regular"/>
          <w:b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b/>
          <w:sz w:val="32"/>
          <w:szCs w:val="32"/>
        </w:rPr>
        <w:t>重点课题：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（一）高校体育与健康课程思政教学质量评价体系研究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（二）课程思政融入高校体育与健康课程的路径与价值研究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（三）</w:t>
      </w:r>
      <w:r>
        <w:rPr>
          <w:rFonts w:hint="default" w:ascii="Times New Roman Regular" w:hAnsi="Times New Roman Regular" w:eastAsia="仿宋" w:cs="Times New Roman Regular"/>
          <w:sz w:val="32"/>
          <w:szCs w:val="32"/>
        </w:rPr>
        <w:t>新形态资源在高校体育与健康课程思政教学中的应用研究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 Regular" w:hAnsi="Times New Roman Regular" w:eastAsia="仿宋" w:cs="Times New Roman Regular"/>
          <w:b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b/>
          <w:sz w:val="32"/>
          <w:szCs w:val="32"/>
        </w:rPr>
        <w:t>普通课题：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（一）高校体育与健康课程思政教学案例研究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（二）高校体育与健康课程思政特色与优势研究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（三）立德树人视域下高校体育课程思政存在的问题及对策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</w:rPr>
        <w:t>三、高校体育与健康教育基础理论及教学研究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b/>
          <w:bCs/>
          <w:sz w:val="32"/>
          <w:szCs w:val="32"/>
        </w:rPr>
        <w:t>重点课题：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（一）高校体育与健康“体教融合”研究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（二）高校体育与健康“体育竞赛”研究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 Regular" w:hAnsi="Times New Roman Regular" w:eastAsia="仿宋" w:cs="Times New Roman Regular"/>
          <w:b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b/>
          <w:sz w:val="32"/>
          <w:szCs w:val="32"/>
        </w:rPr>
        <w:t>普通课题：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（一）</w:t>
      </w:r>
      <w:r>
        <w:rPr>
          <w:rFonts w:hint="default" w:ascii="Times New Roman Regular" w:hAnsi="Times New Roman Regular" w:eastAsia="仿宋" w:cs="Times New Roman Regular"/>
          <w:sz w:val="32"/>
          <w:szCs w:val="32"/>
        </w:rPr>
        <w:t>高校体育与健康教育与全民健身的关系研究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（二）以学生为中心的高校体育与健康课程体系研究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（三）</w:t>
      </w:r>
      <w:r>
        <w:rPr>
          <w:rFonts w:hint="default" w:ascii="Times New Roman Regular" w:hAnsi="Times New Roman Regular" w:eastAsia="仿宋" w:cs="Times New Roman Regular"/>
          <w:sz w:val="32"/>
          <w:szCs w:val="32"/>
        </w:rPr>
        <w:t>高校体育与健康课程与地方特色教育资源</w:t>
      </w:r>
      <w:r>
        <w:rPr>
          <w:rFonts w:hint="default" w:ascii="Times New Roman Regular" w:hAnsi="Times New Roman Regular" w:eastAsia="仿宋" w:cs="Times New Roman Regular"/>
          <w:sz w:val="32"/>
          <w:szCs w:val="32"/>
        </w:rPr>
        <w:t>相</w:t>
      </w:r>
      <w:r>
        <w:rPr>
          <w:rFonts w:hint="default" w:ascii="Times New Roman Regular" w:hAnsi="Times New Roman Regular" w:eastAsia="仿宋" w:cs="Times New Roman Regular"/>
          <w:sz w:val="32"/>
          <w:szCs w:val="32"/>
        </w:rPr>
        <w:t>结合</w:t>
      </w:r>
      <w:r>
        <w:rPr>
          <w:rFonts w:hint="default" w:ascii="Times New Roman Regular" w:hAnsi="Times New Roman Regular" w:eastAsia="仿宋" w:cs="Times New Roman Regular"/>
          <w:sz w:val="32"/>
          <w:szCs w:val="32"/>
        </w:rPr>
        <w:t>的</w:t>
      </w:r>
      <w:r>
        <w:rPr>
          <w:rFonts w:hint="default" w:ascii="Times New Roman Regular" w:hAnsi="Times New Roman Regular" w:eastAsia="仿宋" w:cs="Times New Roman Regular"/>
          <w:sz w:val="32"/>
          <w:szCs w:val="3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（四）高校冰雪运动体育课程研究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</w:rPr>
        <w:t>四、高校大学生课外体育活动研究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（一）高校大学生课外体育活动与心理健康的调查及对策研究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（二）高校校园体育文化研究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（三）</w:t>
      </w:r>
      <w:r>
        <w:rPr>
          <w:rFonts w:hint="default" w:ascii="Times New Roman Regular" w:hAnsi="Times New Roman Regular" w:eastAsia="仿宋" w:cs="Times New Roman Regular"/>
          <w:sz w:val="32"/>
          <w:szCs w:val="32"/>
        </w:rPr>
        <w:t>高校运动队学训效果提升研究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（四）大学生运动损伤与运动风险防范研究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（五）体育社团对高校学生体育锻炼的影响研究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（六）体育科普在高校体育中的作用研究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 Regular" w:hAnsi="Times New Roman Regular" w:eastAsia="黑体" w:cs="Times New Roman Regular"/>
          <w:sz w:val="32"/>
          <w:szCs w:val="32"/>
        </w:rPr>
      </w:pPr>
      <w:r>
        <w:rPr>
          <w:rFonts w:hint="default" w:ascii="Times New Roman Regular" w:hAnsi="Times New Roman Regular" w:eastAsia="黑体" w:cs="Times New Roman Regular"/>
          <w:sz w:val="32"/>
          <w:szCs w:val="32"/>
        </w:rPr>
        <w:t>五、高校体育教师师资研究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 Regular" w:hAnsi="Times New Roman Regular" w:eastAsia="仿宋" w:cs="Times New Roman Regular"/>
          <w:b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b/>
          <w:sz w:val="32"/>
          <w:szCs w:val="32"/>
        </w:rPr>
        <w:t>重点课题：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高校体育教师专业化标准研究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 Regular" w:hAnsi="Times New Roman Regular" w:eastAsia="仿宋" w:cs="Times New Roman Regular"/>
          <w:b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b/>
          <w:sz w:val="32"/>
          <w:szCs w:val="32"/>
        </w:rPr>
        <w:t>普通课题：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（一）高校体育教师的职业发展状况研究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（二）高校体育教师培养目标、模式及成效研究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（三）高校体育教师的成就感和幸福感研究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sz w:val="32"/>
          <w:szCs w:val="32"/>
        </w:rPr>
        <w:t>（四）高校青年体育教师教学技能现状与对策研究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default" w:ascii="Times New Roman Regular" w:hAnsi="Times New Roman Regular" w:eastAsia="仿宋" w:cs="Times New Roman Regular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 Regular" w:hAnsi="Times New Roman Regular" w:eastAsia="仿宋" w:cs="Times New Roman Regular"/>
          <w:b/>
          <w:sz w:val="32"/>
          <w:szCs w:val="32"/>
        </w:rPr>
      </w:pPr>
      <w:r>
        <w:rPr>
          <w:rFonts w:hint="default" w:ascii="Times New Roman Regular" w:hAnsi="Times New Roman Regular" w:eastAsia="仿宋" w:cs="Times New Roman Regular"/>
          <w:b/>
          <w:sz w:val="32"/>
          <w:szCs w:val="32"/>
        </w:rPr>
        <w:t>注：</w:t>
      </w:r>
      <w:r>
        <w:rPr>
          <w:rFonts w:hint="default" w:ascii="Times New Roman Regular" w:hAnsi="Times New Roman Regular" w:eastAsia="仿宋" w:cs="Times New Roman Regular"/>
          <w:sz w:val="32"/>
          <w:szCs w:val="32"/>
        </w:rPr>
        <w:t>本申报指南是对“高校体育与健康教育课程建设专项课题”内容的提示，申报选题可在此基础上进一步综合、深化、细化，可以不完全使用指南中提示的研究方向作为申报课题的标题。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公文黑体">
    <w:altName w:val="汉仪中黑KW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9525" b="1016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M1w58KgIAAFU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gizZlnY6p3lEToq5u3qGCBgp2sUpVdi0ArT1nVmeBlxnP/cd1GPf4Pl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BYAAABk&#10;cnMvUEsBAhQAFAAAAAgAh07iQLNJWO7QAAAABQEAAA8AAAAAAAAAAQAgAAAAOAAAAGRycy9kb3du&#10;cmV2LnhtbFBLAQIUABQAAAAIAIdO4kCM1w58KgIAAFUEAAAOAAAAAAAAAAEAIAAAADU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4C6A1B"/>
    <w:multiLevelType w:val="singleLevel"/>
    <w:tmpl w:val="4C4C6A1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hjMmViYTgyNjEwNzJlNzdiNDI1ZGQ4ZTA0OTEzMzcifQ=="/>
  </w:docVars>
  <w:rsids>
    <w:rsidRoot w:val="00D129E3"/>
    <w:rsid w:val="00074372"/>
    <w:rsid w:val="00124048"/>
    <w:rsid w:val="00171B2D"/>
    <w:rsid w:val="001D3DD3"/>
    <w:rsid w:val="001F1119"/>
    <w:rsid w:val="002265A6"/>
    <w:rsid w:val="002813C6"/>
    <w:rsid w:val="00334241"/>
    <w:rsid w:val="003679BE"/>
    <w:rsid w:val="003C07DB"/>
    <w:rsid w:val="003E6CBD"/>
    <w:rsid w:val="0061305F"/>
    <w:rsid w:val="007A3099"/>
    <w:rsid w:val="007A7AE4"/>
    <w:rsid w:val="00825425"/>
    <w:rsid w:val="00846210"/>
    <w:rsid w:val="009C5609"/>
    <w:rsid w:val="00A95B6F"/>
    <w:rsid w:val="00C35AF3"/>
    <w:rsid w:val="00C43693"/>
    <w:rsid w:val="00D129E3"/>
    <w:rsid w:val="00D5082A"/>
    <w:rsid w:val="00D703C3"/>
    <w:rsid w:val="00E63071"/>
    <w:rsid w:val="00E942C0"/>
    <w:rsid w:val="00F7011F"/>
    <w:rsid w:val="127F5115"/>
    <w:rsid w:val="3B8C4B0D"/>
    <w:rsid w:val="3EA44460"/>
    <w:rsid w:val="4BA91A77"/>
    <w:rsid w:val="55807A1D"/>
    <w:rsid w:val="603A5602"/>
    <w:rsid w:val="6B88131C"/>
    <w:rsid w:val="733221CE"/>
    <w:rsid w:val="DFCF5A1F"/>
    <w:rsid w:val="FC4FE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脚 字符"/>
    <w:basedOn w:val="6"/>
    <w:link w:val="3"/>
    <w:qFormat/>
    <w:uiPriority w:val="0"/>
    <w:rPr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781</Words>
  <Characters>784</Characters>
  <Lines>5</Lines>
  <Paragraphs>1</Paragraphs>
  <TotalTime>41</TotalTime>
  <ScaleCrop>false</ScaleCrop>
  <LinksUpToDate>false</LinksUpToDate>
  <CharactersWithSpaces>784</CharactersWithSpaces>
  <Application>WPS Office_5.2.0.7734_F1E327BC-269C-435d-A152-05C5408002CA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2023-02-16T14:30:00Z</dcterms:created>
  <dc:creator>刘炎定</dc:creator>
  <cp:lastModifiedBy>Faye</cp:lastModifiedBy>
  <cp:lastPrinted>2023-02-27T14:33:00Z</cp:lastPrinted>
  <dcterms:modified xsi:type="dcterms:W3CDTF">2023-04-28T17:15:48Z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2052-5.2.0.7734</vt:lpwstr>
  </property>
  <property fmtid="{D5CDD505-2E9C-101B-9397-08002B2CF9AE}" pid="3" name="ICV">
    <vt:lpwstr>FFB1F4DEB44D4363804BA16A538D1B66</vt:lpwstr>
  </property>
</Properties>
</file>